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5162837B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6C436E">
        <w:rPr>
          <w:sz w:val="32"/>
          <w:szCs w:val="32"/>
        </w:rPr>
        <w:t>124228</w:t>
      </w:r>
      <w:r w:rsidR="008A0A98" w:rsidRPr="008A0A98">
        <w:rPr>
          <w:sz w:val="32"/>
          <w:szCs w:val="32"/>
        </w:rPr>
        <w:t xml:space="preserve"> / </w:t>
      </w:r>
      <w:r w:rsidR="006C436E">
        <w:rPr>
          <w:sz w:val="32"/>
          <w:szCs w:val="32"/>
        </w:rPr>
        <w:t>25</w:t>
      </w:r>
      <w:r w:rsidR="008A0A98" w:rsidRPr="008A0A98">
        <w:rPr>
          <w:sz w:val="32"/>
          <w:szCs w:val="32"/>
        </w:rPr>
        <w:t>.0</w:t>
      </w:r>
      <w:r w:rsidR="00334BA1">
        <w:rPr>
          <w:sz w:val="32"/>
          <w:szCs w:val="32"/>
        </w:rPr>
        <w:t>7</w:t>
      </w:r>
      <w:r w:rsidR="008A0A98" w:rsidRPr="008A0A98">
        <w:rPr>
          <w:sz w:val="32"/>
          <w:szCs w:val="32"/>
        </w:rPr>
        <w:t>.2023</w:t>
      </w:r>
    </w:p>
    <w:p w14:paraId="4C57512A" w14:textId="6645708D" w:rsidR="00334BA1" w:rsidRPr="00334BA1" w:rsidRDefault="00EB506F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>
        <w:rPr>
          <w:rFonts w:ascii="Times New Roman" w:hAnsi="Times New Roman"/>
          <w:b/>
          <w:sz w:val="28"/>
          <w:szCs w:val="28"/>
        </w:rPr>
        <w:t xml:space="preserve">Starszy </w:t>
      </w:r>
      <w:r w:rsidR="006C436E">
        <w:rPr>
          <w:rFonts w:ascii="Times New Roman" w:hAnsi="Times New Roman"/>
          <w:b/>
          <w:sz w:val="28"/>
          <w:szCs w:val="28"/>
        </w:rPr>
        <w:t>Referent</w:t>
      </w:r>
      <w:r w:rsidR="00334BA1"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4E6FAF0F" w14:textId="05A16CF4" w:rsid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spraw: </w:t>
      </w:r>
      <w:bookmarkEnd w:id="0"/>
      <w:r w:rsidR="006C436E">
        <w:rPr>
          <w:rFonts w:ascii="Times New Roman" w:hAnsi="Times New Roman"/>
          <w:bCs/>
          <w:sz w:val="24"/>
          <w:szCs w:val="24"/>
        </w:rPr>
        <w:t>administracyjnych w Wojewódzkim Inspektoracie Farmaceutycznym w Bydgoszczy</w:t>
      </w:r>
    </w:p>
    <w:p w14:paraId="772B6A0D" w14:textId="31AA4802" w:rsidR="009D4E18" w:rsidRPr="004F1192" w:rsidRDefault="009D4E18" w:rsidP="007E3427">
      <w:pPr>
        <w:rPr>
          <w:rFonts w:cstheme="minorHAnsi"/>
          <w:sz w:val="26"/>
          <w:szCs w:val="26"/>
        </w:rPr>
      </w:pP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20F00B7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337C12D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85-066 Bydgoszcz, ul. Konarskiego 1-3</w:t>
      </w:r>
    </w:p>
    <w:p w14:paraId="33F075BC" w14:textId="09B70A5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6C436E">
        <w:rPr>
          <w:sz w:val="24"/>
          <w:szCs w:val="24"/>
        </w:rPr>
        <w:t>20</w:t>
      </w:r>
      <w:r w:rsidR="0069531F">
        <w:rPr>
          <w:sz w:val="24"/>
          <w:szCs w:val="24"/>
        </w:rPr>
        <w:t xml:space="preserve"> </w:t>
      </w:r>
      <w:r w:rsidR="006C436E">
        <w:rPr>
          <w:sz w:val="24"/>
          <w:szCs w:val="24"/>
        </w:rPr>
        <w:t>sierpnia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0854FBB7" w14:textId="2B17FF8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Realizuje zamówienia zgodnie z ustawą z dnia 29 stycznia 2004 r. - Prawo Zamówień Publicznych oraz prowadzi rejestry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w tym zakresie</w:t>
      </w:r>
    </w:p>
    <w:p w14:paraId="3F494404" w14:textId="7777777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Wykonuje obowiązki Administratora i Redaktora strony podmiotowej Biuletynu Informacji Publicznej</w:t>
      </w:r>
    </w:p>
    <w:p w14:paraId="78C3318E" w14:textId="7777777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Wprowadza zmiany w Krajowym Rejestrze Zezwoleń Na Prowadzenie Aptek Ogólnodostępnych, Punktów Aptecznych oraz</w:t>
      </w:r>
    </w:p>
    <w:p w14:paraId="06B470DC" w14:textId="7B550400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Rejestrze Zgód Na Prowadzenie Aptek Szpitalnych i Zakładowych oraz wprowadza dane do CEIDG w zakresie uzyskania,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cofnięcia, utraty, wygaśnięcia i zmian uprawnień wynikających z zezwoleń oraz decyzji</w:t>
      </w:r>
    </w:p>
    <w:p w14:paraId="535A63CA" w14:textId="7777777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Przygotowuje projekty pism i decyzji administracyjnych</w:t>
      </w:r>
    </w:p>
    <w:p w14:paraId="4DB31B3E" w14:textId="6F51655D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Przygotowuje inwentaryzację, rozliczenia, raporty i sprawozdania, w tym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sprawozdania zawierające dane pochodzące z</w:t>
      </w:r>
    </w:p>
    <w:p w14:paraId="1CCDCB4E" w14:textId="3B3C7BBE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Rejestru Aptek oraz prowadzonych przez Wojewódzki Inspektorat Farmaceutyczny rejestrów i ewidencji w zakresie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realizacji inspekcji farmaceutycznej</w:t>
      </w:r>
    </w:p>
    <w:p w14:paraId="1DFD304D" w14:textId="7777777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Prowadzi nadzór nad umowami zawieranymi przez Wojewódzkiego Inspektora Farmaceutycznego</w:t>
      </w:r>
    </w:p>
    <w:p w14:paraId="1532BFF5" w14:textId="7777777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Wykonuje obowiązki Koordynatora ds. RODO</w:t>
      </w:r>
    </w:p>
    <w:p w14:paraId="678CFACD" w14:textId="65EDB4CD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Sporządza spisy zdawczo-odbiorcze dokumentacji spraw ostatecznie zakończonych do archiwum zakładowego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Wojewódzkiego Inspektoratu Farmaceutycznego w Bydgoszczy zgodnie z Rozporządzeniem Prezesa Rady Ministrów z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 xml:space="preserve">dnia 18 stycznia </w:t>
      </w:r>
      <w:r w:rsidRPr="00D736CF">
        <w:rPr>
          <w:sz w:val="24"/>
          <w:szCs w:val="24"/>
        </w:rPr>
        <w:lastRenderedPageBreak/>
        <w:t>2011 r. w sprawie instrukcji kancelaryjnej, jednolitych rzeczowych wykazów akt oraz instrukcji w sprawie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organizacji i zakresu działania archiwów zakładowych</w:t>
      </w:r>
    </w:p>
    <w:p w14:paraId="267E6A3C" w14:textId="77777777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Zastępuje pracownika odpowiedzialnego za prowadzenie sekretariatu w czasie jego nieobecności</w:t>
      </w:r>
    </w:p>
    <w:p w14:paraId="4E8B0D0C" w14:textId="5AE921CB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Przesyła do Państwowego Wojewódzkiego Inspektora Sanitarnego w Bydgoszczy wykazy podległych Wojewódzkiemu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Inspektorowi Farmaceutycznemu jednostek, które powstały, zakończyły działalność lub w których nastąpiły zmiany</w:t>
      </w:r>
    </w:p>
    <w:p w14:paraId="27F838AE" w14:textId="41438B62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Przesyła do Narodowego Funduszu Zdrowia Kujawsko-Pomorskiego Oddziału Wojewódzkiego w Bydgoszczy informacje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m.in. o zmianach na stanowiskach kierowników w aptekach i punktach aptecznych, o zawieszeniu i wznowieniu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działalności aptek i punktów aptecznych oraz o miejscu przechowywania recept i wydanych na ich podstawie odpisów</w:t>
      </w:r>
    </w:p>
    <w:p w14:paraId="251974E5" w14:textId="092B5982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Przygotowuje i przekazuje do Głównego Inspektora Farmaceutycznego dokumentację w sprawach odwołań wniesionych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od decyzji wydanych przez Wojewódzkiego Inspektora Farmaceutycznego, w tym sporządza kartę sprawy</w:t>
      </w:r>
    </w:p>
    <w:p w14:paraId="71ABC92A" w14:textId="000D0A58" w:rsidR="00D736CF" w:rsidRPr="00D736CF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Prowadzi ewidencję w zakresie realizacji inspekcji farmaceutycznej, w tym rejestr podmiotów zawieszających swoją</w:t>
      </w:r>
      <w:r>
        <w:rPr>
          <w:sz w:val="24"/>
          <w:szCs w:val="24"/>
        </w:rPr>
        <w:t xml:space="preserve"> </w:t>
      </w:r>
      <w:r w:rsidRPr="00D736CF">
        <w:rPr>
          <w:sz w:val="24"/>
          <w:szCs w:val="24"/>
        </w:rPr>
        <w:t>działalność oraz informuje o przypadkach uzasadniających cofnięcie zezwolenia</w:t>
      </w:r>
    </w:p>
    <w:p w14:paraId="5C3053BA" w14:textId="66514106" w:rsidR="00ED169C" w:rsidRPr="00ED169C" w:rsidRDefault="00D736CF" w:rsidP="00D736CF">
      <w:pPr>
        <w:pStyle w:val="Akapitzlist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D736CF">
        <w:rPr>
          <w:sz w:val="24"/>
          <w:szCs w:val="24"/>
        </w:rPr>
        <w:t>Wprowadza do systemu Trezor sprawozdania sporządzone przez Głównego Księgowego</w:t>
      </w: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4288B7B5" w14:textId="77777777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Wykształcenie: średnie</w:t>
      </w:r>
    </w:p>
    <w:p w14:paraId="11FC6A42" w14:textId="77777777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Doświadczenie zawodowe co najmniej 4 lata na stanowisku o podobnym zakresie zadań</w:t>
      </w:r>
    </w:p>
    <w:p w14:paraId="1B850EBD" w14:textId="77777777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Podstawowa znajomość ustawy - Kodeks Postępowania Administracyjnego, Prawo Zamówień Publicznych</w:t>
      </w:r>
    </w:p>
    <w:p w14:paraId="6EA48DDE" w14:textId="7C836414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Podstawowa znajomość Rozporządzenia Prezesa Rady Ministrów z dnia 18 stycznia 2011 r. w sprawie instrukcji</w:t>
      </w:r>
      <w:r>
        <w:rPr>
          <w:sz w:val="24"/>
          <w:szCs w:val="24"/>
        </w:rPr>
        <w:t xml:space="preserve"> </w:t>
      </w:r>
      <w:r w:rsidRPr="00281829">
        <w:rPr>
          <w:sz w:val="24"/>
          <w:szCs w:val="24"/>
        </w:rPr>
        <w:t>kancelaryjnej, jednolitych rzeczowych wykazów akt oraz instrukcji w sprawie organizacji i zakresu działania archiwów</w:t>
      </w:r>
      <w:r>
        <w:rPr>
          <w:sz w:val="24"/>
          <w:szCs w:val="24"/>
        </w:rPr>
        <w:t xml:space="preserve"> </w:t>
      </w:r>
      <w:r w:rsidRPr="00281829">
        <w:rPr>
          <w:sz w:val="24"/>
          <w:szCs w:val="24"/>
        </w:rPr>
        <w:t>zakładowych</w:t>
      </w:r>
    </w:p>
    <w:p w14:paraId="39E374A3" w14:textId="77777777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Umiejętność obsługi komputera (pakiet MS Office)</w:t>
      </w:r>
    </w:p>
    <w:p w14:paraId="65FE55C6" w14:textId="77777777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Płynne i biegłe posługiwanie się językiem polskim w mowie i piśmie</w:t>
      </w:r>
    </w:p>
    <w:p w14:paraId="692D6E7C" w14:textId="77777777" w:rsidR="00281829" w:rsidRP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Rzetelność i terminowość</w:t>
      </w:r>
    </w:p>
    <w:p w14:paraId="792D7F41" w14:textId="0EF477EC" w:rsidR="00281829" w:rsidRDefault="00281829" w:rsidP="002818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1829">
        <w:rPr>
          <w:sz w:val="24"/>
          <w:szCs w:val="24"/>
        </w:rPr>
        <w:t>Umiejętność komunikacji i współpracy</w:t>
      </w:r>
    </w:p>
    <w:p w14:paraId="6830EB8D" w14:textId="1FF445FB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 xml:space="preserve">urodzonych 1 sierpnia 1972 r. </w:t>
      </w:r>
      <w:r w:rsidRPr="00A50256">
        <w:rPr>
          <w:sz w:val="24"/>
          <w:szCs w:val="24"/>
        </w:rPr>
        <w:lastRenderedPageBreak/>
        <w:t>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0AE2CBB9" w14:textId="77777777" w:rsidR="00314AD1" w:rsidRPr="00314AD1" w:rsidRDefault="00314AD1" w:rsidP="00314AD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314AD1">
        <w:rPr>
          <w:rFonts w:cstheme="minorHAnsi"/>
          <w:sz w:val="26"/>
          <w:szCs w:val="26"/>
        </w:rPr>
        <w:t>Wykształcenie: wyższe administracyjne, ekonomiczne lub prawnicze</w:t>
      </w:r>
    </w:p>
    <w:p w14:paraId="39AE31FA" w14:textId="77777777" w:rsidR="00314AD1" w:rsidRPr="00314AD1" w:rsidRDefault="00314AD1" w:rsidP="00314AD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314AD1">
        <w:rPr>
          <w:rFonts w:cstheme="minorHAnsi"/>
          <w:sz w:val="26"/>
          <w:szCs w:val="26"/>
        </w:rPr>
        <w:t>Bardzo dobra organizacja pracy oraz orientacja na osiąganie celów</w:t>
      </w:r>
    </w:p>
    <w:p w14:paraId="6AC01F61" w14:textId="77777777" w:rsidR="00314AD1" w:rsidRPr="00314AD1" w:rsidRDefault="00314AD1" w:rsidP="00314AD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314AD1">
        <w:rPr>
          <w:rFonts w:cstheme="minorHAnsi"/>
          <w:sz w:val="26"/>
          <w:szCs w:val="26"/>
        </w:rPr>
        <w:t>Umiejętność radzenia sobie w sytuacjach kryzysowych</w:t>
      </w:r>
    </w:p>
    <w:p w14:paraId="6780CB17" w14:textId="77777777" w:rsidR="00314AD1" w:rsidRPr="00314AD1" w:rsidRDefault="00314AD1" w:rsidP="00314AD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314AD1">
        <w:rPr>
          <w:rFonts w:cstheme="minorHAnsi"/>
          <w:sz w:val="26"/>
          <w:szCs w:val="26"/>
        </w:rPr>
        <w:t>Praca z elektronicznym obiegiem dokumentów</w:t>
      </w:r>
    </w:p>
    <w:p w14:paraId="52FC1F0D" w14:textId="77777777" w:rsidR="00314AD1" w:rsidRPr="00314AD1" w:rsidRDefault="00314AD1" w:rsidP="00314AD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314AD1">
        <w:rPr>
          <w:rFonts w:cstheme="minorHAnsi"/>
          <w:sz w:val="26"/>
          <w:szCs w:val="26"/>
        </w:rPr>
        <w:t>Kreatywność</w:t>
      </w:r>
    </w:p>
    <w:p w14:paraId="30599764" w14:textId="2D400C91" w:rsidR="00EB506F" w:rsidRDefault="00314AD1" w:rsidP="00314AD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314AD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 xml:space="preserve">niepełnosprawność, rasę, narodowość, przekonania </w:t>
      </w:r>
      <w:r w:rsidRPr="002A342E">
        <w:rPr>
          <w:sz w:val="24"/>
          <w:szCs w:val="24"/>
        </w:rPr>
        <w:lastRenderedPageBreak/>
        <w:t>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13087FEC" w14:textId="77777777" w:rsidR="008A7B01" w:rsidRPr="008A7B01" w:rsidRDefault="008A7B01" w:rsidP="008A7B0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A7B01">
        <w:rPr>
          <w:sz w:val="24"/>
          <w:szCs w:val="24"/>
        </w:rPr>
        <w:t>Praca biurowa,</w:t>
      </w:r>
    </w:p>
    <w:p w14:paraId="185CF7D3" w14:textId="27CAA3B7" w:rsidR="008A7B01" w:rsidRPr="008A7B01" w:rsidRDefault="008A7B01" w:rsidP="008A7B0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A7B01">
        <w:rPr>
          <w:sz w:val="24"/>
          <w:szCs w:val="24"/>
        </w:rPr>
        <w:t>Stanowisko pracy zorganizowane w pomieszczeniach biurowych znajdujących się na VI piętrze w budynku B położonym w</w:t>
      </w:r>
      <w:r>
        <w:rPr>
          <w:sz w:val="24"/>
          <w:szCs w:val="24"/>
        </w:rPr>
        <w:t xml:space="preserve"> </w:t>
      </w:r>
      <w:r w:rsidRPr="008A7B01">
        <w:rPr>
          <w:sz w:val="24"/>
          <w:szCs w:val="24"/>
        </w:rPr>
        <w:t>Bydgoszczy przy ul. Konarskiego 1-3,</w:t>
      </w:r>
    </w:p>
    <w:p w14:paraId="419C131F" w14:textId="77777777" w:rsidR="008A7B01" w:rsidRPr="008A7B01" w:rsidRDefault="008A7B01" w:rsidP="008A7B0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A7B01">
        <w:rPr>
          <w:sz w:val="24"/>
          <w:szCs w:val="24"/>
        </w:rPr>
        <w:t>Praca przy komputerze powyżej 4 godzin dziennie,</w:t>
      </w:r>
    </w:p>
    <w:p w14:paraId="75AC5009" w14:textId="50F91AC1" w:rsidR="008A7B01" w:rsidRPr="008A7B01" w:rsidRDefault="008A7B01" w:rsidP="008A7B0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A7B01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8A7B01">
        <w:rPr>
          <w:sz w:val="24"/>
          <w:szCs w:val="24"/>
        </w:rPr>
        <w:t>urządzenia biurowe,</w:t>
      </w:r>
    </w:p>
    <w:p w14:paraId="6E875577" w14:textId="77777777" w:rsidR="008A7B01" w:rsidRPr="008A7B01" w:rsidRDefault="008A7B01" w:rsidP="008A7B0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A7B01">
        <w:rPr>
          <w:sz w:val="24"/>
          <w:szCs w:val="24"/>
        </w:rPr>
        <w:t>Kontakt z klientami zewnętrznymi urzędu,</w:t>
      </w:r>
    </w:p>
    <w:p w14:paraId="5940AA60" w14:textId="2323D6DB" w:rsidR="00E573B2" w:rsidRPr="008A7B01" w:rsidRDefault="008A7B01" w:rsidP="008A7B0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A7B01">
        <w:rPr>
          <w:sz w:val="24"/>
          <w:szCs w:val="24"/>
        </w:rPr>
        <w:t>Budynek i pomieszczenia urzędu są częściowo dostosowane do potrzeb osób niepełnosprawnych (budynek posiada</w:t>
      </w:r>
      <w:r>
        <w:rPr>
          <w:sz w:val="24"/>
          <w:szCs w:val="24"/>
        </w:rPr>
        <w:t xml:space="preserve"> </w:t>
      </w:r>
      <w:r w:rsidRPr="008A7B01">
        <w:rPr>
          <w:sz w:val="24"/>
          <w:szCs w:val="24"/>
        </w:rPr>
        <w:t>windę, na VI piętrze brak toalety dostosowanej do potrzeb osób niepełnosprawnych, w pomieszczeniach Inspektoratu</w:t>
      </w:r>
      <w:r>
        <w:rPr>
          <w:sz w:val="24"/>
          <w:szCs w:val="24"/>
        </w:rPr>
        <w:t xml:space="preserve"> </w:t>
      </w:r>
      <w:r w:rsidRPr="008A7B01">
        <w:rPr>
          <w:sz w:val="24"/>
          <w:szCs w:val="24"/>
        </w:rPr>
        <w:t>brak pętli indukcyjnych).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63BF1D26" w14:textId="7777777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Oświadczenia podpisz odręcznie i wstaw datę ich sporządzenia.</w:t>
      </w:r>
    </w:p>
    <w:p w14:paraId="3E56CB7A" w14:textId="46BAA436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Oferty kandydatów, którzy nie zostali zatrudnieni, zniszczymy po 3 miesiącach od zakończenia naboru. Do tego czasu</w:t>
      </w:r>
      <w:r>
        <w:rPr>
          <w:sz w:val="24"/>
          <w:szCs w:val="24"/>
        </w:rPr>
        <w:t xml:space="preserve"> </w:t>
      </w:r>
      <w:r w:rsidRPr="00F5456B">
        <w:rPr>
          <w:sz w:val="24"/>
          <w:szCs w:val="24"/>
        </w:rPr>
        <w:t>będzie można je odebrać w urzędzie (ale nie odeślemy ich).</w:t>
      </w:r>
    </w:p>
    <w:p w14:paraId="22C8CFEE" w14:textId="7777777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Nie rozpatrzymy oferty, którą nadałeś po terminie. Dotyczy to też uzupełniania ofert.</w:t>
      </w:r>
    </w:p>
    <w:p w14:paraId="0CDD9151" w14:textId="7777777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Kompletna aplikacja to taka, która zawiera wszystkie wymagane dokumenty i własnoręcznie podpisane oświadczenia.</w:t>
      </w:r>
    </w:p>
    <w:p w14:paraId="7E3C9AC3" w14:textId="0BC1C11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Nie przesyłaj wszystkich dokumentów, które uznasz, że mogą Ci pomóc w naborze. Prześlij tylko te, których</w:t>
      </w:r>
      <w:r>
        <w:rPr>
          <w:sz w:val="24"/>
          <w:szCs w:val="24"/>
        </w:rPr>
        <w:t xml:space="preserve"> </w:t>
      </w:r>
      <w:r w:rsidRPr="00F5456B">
        <w:rPr>
          <w:sz w:val="24"/>
          <w:szCs w:val="24"/>
        </w:rPr>
        <w:t>wymagamy lub zalecamy.</w:t>
      </w:r>
    </w:p>
    <w:p w14:paraId="760A214C" w14:textId="7777777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Zwróć uwagę na warunki pracy, które wskazaliśmy w ogłoszeniu – rzetelnie oceń, czy odpowiada Ci taka praca.</w:t>
      </w:r>
    </w:p>
    <w:p w14:paraId="5A0D91AB" w14:textId="2DC1C755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Złożone przez Ciebie dokumenty zweryfikujemy pod względem formalnym na podstawie zapisów ogłoszenia</w:t>
      </w:r>
      <w:r>
        <w:rPr>
          <w:sz w:val="24"/>
          <w:szCs w:val="24"/>
        </w:rPr>
        <w:t xml:space="preserve"> </w:t>
      </w:r>
      <w:r w:rsidRPr="00F5456B">
        <w:rPr>
          <w:sz w:val="24"/>
          <w:szCs w:val="24"/>
        </w:rPr>
        <w:t>dotyczących wymaganych i dodatkowych dokumentów.</w:t>
      </w:r>
    </w:p>
    <w:p w14:paraId="559A3A4A" w14:textId="7777777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Jeśli zostaniesz zakwalifikowany do kolejnego etapu, powiadomimy Cię o tym telefonicznie lub mailowo.</w:t>
      </w:r>
    </w:p>
    <w:p w14:paraId="18BB1BAD" w14:textId="77777777" w:rsidR="00F5456B" w:rsidRPr="00F5456B" w:rsidRDefault="00F5456B" w:rsidP="00F5456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5456B">
        <w:rPr>
          <w:sz w:val="24"/>
          <w:szCs w:val="24"/>
        </w:rPr>
        <w:t>Dodatkowe informacje możesz uzyskać pod nr tel. 52 3206180</w:t>
      </w:r>
    </w:p>
    <w:p w14:paraId="20B424BD" w14:textId="32E1DBBF" w:rsidR="00F5456B" w:rsidRDefault="00F5456B" w:rsidP="00F5456B">
      <w:pPr>
        <w:pStyle w:val="Akapitzlist"/>
        <w:rPr>
          <w:sz w:val="24"/>
          <w:szCs w:val="24"/>
        </w:rPr>
      </w:pPr>
      <w:r w:rsidRPr="00F5456B">
        <w:rPr>
          <w:sz w:val="24"/>
          <w:szCs w:val="24"/>
        </w:rPr>
        <w:lastRenderedPageBreak/>
        <w:t>Ogłoszenie o naborze zostało opublikowane na stronie internetowej KPRM i Wojewódzkiego Inspektoratu</w:t>
      </w:r>
      <w:r>
        <w:rPr>
          <w:sz w:val="24"/>
          <w:szCs w:val="24"/>
        </w:rPr>
        <w:t xml:space="preserve"> </w:t>
      </w:r>
      <w:r w:rsidRPr="00F5456B">
        <w:rPr>
          <w:sz w:val="24"/>
          <w:szCs w:val="24"/>
        </w:rPr>
        <w:t>Farmaceutycznego w Bydgoszczy. Nie ponosimy odpowiedzialności za treści przedruków umieszczanych w innych</w:t>
      </w:r>
      <w:r>
        <w:rPr>
          <w:sz w:val="24"/>
          <w:szCs w:val="24"/>
        </w:rPr>
        <w:t xml:space="preserve"> </w:t>
      </w:r>
      <w:r w:rsidRPr="00F5456B">
        <w:rPr>
          <w:sz w:val="24"/>
          <w:szCs w:val="24"/>
        </w:rPr>
        <w:t>miejscach.</w:t>
      </w:r>
    </w:p>
    <w:p w14:paraId="38822659" w14:textId="77777777" w:rsidR="00F5456B" w:rsidRPr="00F5456B" w:rsidRDefault="00F5456B" w:rsidP="00F5456B">
      <w:pPr>
        <w:pStyle w:val="Akapitzlist"/>
        <w:rPr>
          <w:sz w:val="24"/>
          <w:szCs w:val="24"/>
        </w:rPr>
      </w:pPr>
    </w:p>
    <w:p w14:paraId="097F0C3C" w14:textId="1913479C" w:rsidR="00E72D72" w:rsidRPr="00F5456B" w:rsidRDefault="00F5456B" w:rsidP="00F5456B">
      <w:pPr>
        <w:pStyle w:val="Akapitzlist"/>
        <w:rPr>
          <w:sz w:val="24"/>
          <w:szCs w:val="24"/>
        </w:rPr>
      </w:pPr>
      <w:r w:rsidRPr="00F5456B">
        <w:rPr>
          <w:sz w:val="24"/>
          <w:szCs w:val="24"/>
        </w:rPr>
        <w:t>Wyniki naboru opublikujemy po jego zakończeniu w BIP KPRM, BIP Wojewódzkiego Inspektoratu Farmaceutycznego w</w:t>
      </w:r>
      <w:r>
        <w:rPr>
          <w:sz w:val="24"/>
          <w:szCs w:val="24"/>
        </w:rPr>
        <w:t xml:space="preserve"> </w:t>
      </w:r>
      <w:r w:rsidRPr="00F5456B">
        <w:rPr>
          <w:sz w:val="24"/>
          <w:szCs w:val="24"/>
        </w:rPr>
        <w:t>Bydgoszczy oraz w siedzibie Inspektoratu.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0A2E0203" w14:textId="77777777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CV i list motywacyjny</w:t>
      </w:r>
    </w:p>
    <w:p w14:paraId="220FF09A" w14:textId="77777777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Kopie dokumentów potwierdzających spełnienie wymagania niezbędnego w zakresie wykształcenia</w:t>
      </w:r>
    </w:p>
    <w:p w14:paraId="5D227052" w14:textId="5BB70D85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1C6977">
        <w:rPr>
          <w:sz w:val="24"/>
          <w:szCs w:val="24"/>
        </w:rPr>
        <w:t>pracy</w:t>
      </w:r>
    </w:p>
    <w:p w14:paraId="0D3BF1D4" w14:textId="77777777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Oświadczenie o wyrażeniu zgody na przetwarzanie danych osobowych do celów naboru</w:t>
      </w:r>
    </w:p>
    <w:p w14:paraId="3E92705A" w14:textId="6C72D1EA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Oświadczenie, że w okresie od dnia 22 lipca 1944 r. do dnia 31 lipca 1990 r. kandydatka/kandydat nie pracowała/ł, nie</w:t>
      </w:r>
      <w:r>
        <w:rPr>
          <w:sz w:val="24"/>
          <w:szCs w:val="24"/>
        </w:rPr>
        <w:t xml:space="preserve"> </w:t>
      </w:r>
      <w:r w:rsidRPr="001C6977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1C6977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1C6977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1C6977">
        <w:rPr>
          <w:sz w:val="24"/>
          <w:szCs w:val="24"/>
        </w:rPr>
        <w:t>r. lub później.</w:t>
      </w:r>
    </w:p>
    <w:p w14:paraId="12ED0CAE" w14:textId="77777777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Oświadczenie o posiadaniu obywatelstwa polskiego</w:t>
      </w:r>
    </w:p>
    <w:p w14:paraId="2B0C3CD7" w14:textId="77777777" w:rsidR="001C6977" w:rsidRPr="001C6977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Oświadczenie o korzystaniu z pełni praw publicznych</w:t>
      </w:r>
    </w:p>
    <w:p w14:paraId="28690208" w14:textId="0F86BE7A" w:rsidR="00E655EA" w:rsidRPr="00E655EA" w:rsidRDefault="001C6977" w:rsidP="001C697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C6977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58037003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lastRenderedPageBreak/>
        <w:t xml:space="preserve">Aplikuj do: </w:t>
      </w:r>
      <w:r w:rsidR="00EB506F">
        <w:rPr>
          <w:b/>
          <w:bCs/>
          <w:sz w:val="32"/>
          <w:szCs w:val="32"/>
        </w:rPr>
        <w:t>2</w:t>
      </w:r>
      <w:r w:rsidR="006A37AB">
        <w:rPr>
          <w:b/>
          <w:bCs/>
          <w:sz w:val="32"/>
          <w:szCs w:val="32"/>
        </w:rPr>
        <w:t>0</w:t>
      </w:r>
      <w:r w:rsidR="000D6DF6">
        <w:rPr>
          <w:b/>
          <w:bCs/>
          <w:sz w:val="32"/>
          <w:szCs w:val="32"/>
        </w:rPr>
        <w:t xml:space="preserve"> </w:t>
      </w:r>
      <w:r w:rsidR="006A37AB">
        <w:rPr>
          <w:b/>
          <w:bCs/>
          <w:sz w:val="32"/>
          <w:szCs w:val="32"/>
        </w:rPr>
        <w:t>sierpnia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00B64D9C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6A37AB">
        <w:rPr>
          <w:b/>
          <w:bCs/>
          <w:sz w:val="24"/>
          <w:szCs w:val="24"/>
        </w:rPr>
        <w:t>124228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094E72C2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EB506F">
        <w:rPr>
          <w:b/>
          <w:bCs/>
          <w:sz w:val="24"/>
          <w:szCs w:val="24"/>
        </w:rPr>
        <w:t>2</w:t>
      </w:r>
      <w:r w:rsidR="006A37AB">
        <w:rPr>
          <w:b/>
          <w:bCs/>
          <w:sz w:val="24"/>
          <w:szCs w:val="24"/>
        </w:rPr>
        <w:t>0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6A37AB">
        <w:rPr>
          <w:b/>
          <w:bCs/>
          <w:sz w:val="24"/>
          <w:szCs w:val="24"/>
        </w:rPr>
        <w:t>8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2CAF"/>
    <w:multiLevelType w:val="hybridMultilevel"/>
    <w:tmpl w:val="E9866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9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8"/>
  </w:num>
  <w:num w:numId="7" w16cid:durableId="1146169529">
    <w:abstractNumId w:val="15"/>
  </w:num>
  <w:num w:numId="8" w16cid:durableId="476847744">
    <w:abstractNumId w:val="16"/>
  </w:num>
  <w:num w:numId="9" w16cid:durableId="1035080560">
    <w:abstractNumId w:val="3"/>
  </w:num>
  <w:num w:numId="10" w16cid:durableId="1463110651">
    <w:abstractNumId w:val="10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2"/>
  </w:num>
  <w:num w:numId="14" w16cid:durableId="1219320268">
    <w:abstractNumId w:val="14"/>
  </w:num>
  <w:num w:numId="15" w16cid:durableId="2036884852">
    <w:abstractNumId w:val="11"/>
  </w:num>
  <w:num w:numId="16" w16cid:durableId="1485970178">
    <w:abstractNumId w:val="13"/>
  </w:num>
  <w:num w:numId="17" w16cid:durableId="1870023169">
    <w:abstractNumId w:val="9"/>
  </w:num>
  <w:num w:numId="18" w16cid:durableId="212162862">
    <w:abstractNumId w:val="17"/>
  </w:num>
  <w:num w:numId="19" w16cid:durableId="1464158579">
    <w:abstractNumId w:val="0"/>
  </w:num>
  <w:num w:numId="20" w16cid:durableId="551232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51C57"/>
    <w:rsid w:val="0006488A"/>
    <w:rsid w:val="00064DE9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44B38"/>
    <w:rsid w:val="001537EB"/>
    <w:rsid w:val="00156613"/>
    <w:rsid w:val="00163585"/>
    <w:rsid w:val="0017586B"/>
    <w:rsid w:val="00181318"/>
    <w:rsid w:val="00184D50"/>
    <w:rsid w:val="0019159E"/>
    <w:rsid w:val="001A69A3"/>
    <w:rsid w:val="001B2211"/>
    <w:rsid w:val="001B3FC5"/>
    <w:rsid w:val="001C5559"/>
    <w:rsid w:val="001C5ED5"/>
    <w:rsid w:val="001C6977"/>
    <w:rsid w:val="001D6048"/>
    <w:rsid w:val="001E109B"/>
    <w:rsid w:val="001E1DA9"/>
    <w:rsid w:val="00203D1E"/>
    <w:rsid w:val="0020543F"/>
    <w:rsid w:val="00206EEF"/>
    <w:rsid w:val="0022397D"/>
    <w:rsid w:val="00237A2E"/>
    <w:rsid w:val="00245129"/>
    <w:rsid w:val="0024579B"/>
    <w:rsid w:val="002615EC"/>
    <w:rsid w:val="00280425"/>
    <w:rsid w:val="00281829"/>
    <w:rsid w:val="00293FDA"/>
    <w:rsid w:val="002A342E"/>
    <w:rsid w:val="002A7873"/>
    <w:rsid w:val="002C306D"/>
    <w:rsid w:val="002D18BB"/>
    <w:rsid w:val="002E172F"/>
    <w:rsid w:val="002F774A"/>
    <w:rsid w:val="003018A5"/>
    <w:rsid w:val="00314AD1"/>
    <w:rsid w:val="00316CBD"/>
    <w:rsid w:val="00322735"/>
    <w:rsid w:val="0033388E"/>
    <w:rsid w:val="00334BA1"/>
    <w:rsid w:val="00334D66"/>
    <w:rsid w:val="003401AC"/>
    <w:rsid w:val="00344EF1"/>
    <w:rsid w:val="00385051"/>
    <w:rsid w:val="0039391C"/>
    <w:rsid w:val="00394ABA"/>
    <w:rsid w:val="003A4777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65561"/>
    <w:rsid w:val="00471A9C"/>
    <w:rsid w:val="004B14F3"/>
    <w:rsid w:val="004C249D"/>
    <w:rsid w:val="004C35F8"/>
    <w:rsid w:val="004D1C21"/>
    <w:rsid w:val="004E3D75"/>
    <w:rsid w:val="004F1192"/>
    <w:rsid w:val="004F4451"/>
    <w:rsid w:val="00503D79"/>
    <w:rsid w:val="00520C02"/>
    <w:rsid w:val="00531C0B"/>
    <w:rsid w:val="00534539"/>
    <w:rsid w:val="00544C67"/>
    <w:rsid w:val="00565E7D"/>
    <w:rsid w:val="0056729D"/>
    <w:rsid w:val="00590335"/>
    <w:rsid w:val="005B441E"/>
    <w:rsid w:val="005C3507"/>
    <w:rsid w:val="005C60FA"/>
    <w:rsid w:val="005C6D0F"/>
    <w:rsid w:val="005D5C3F"/>
    <w:rsid w:val="005D6216"/>
    <w:rsid w:val="005E034B"/>
    <w:rsid w:val="005E231B"/>
    <w:rsid w:val="005E6463"/>
    <w:rsid w:val="005F0FF6"/>
    <w:rsid w:val="00610A8C"/>
    <w:rsid w:val="00611555"/>
    <w:rsid w:val="006433B0"/>
    <w:rsid w:val="00646D85"/>
    <w:rsid w:val="00646E42"/>
    <w:rsid w:val="0064705B"/>
    <w:rsid w:val="006551C2"/>
    <w:rsid w:val="00665F46"/>
    <w:rsid w:val="00670163"/>
    <w:rsid w:val="0069531F"/>
    <w:rsid w:val="006A37AB"/>
    <w:rsid w:val="006A385F"/>
    <w:rsid w:val="006C436E"/>
    <w:rsid w:val="006D2762"/>
    <w:rsid w:val="006E5DD2"/>
    <w:rsid w:val="006E67FB"/>
    <w:rsid w:val="006E7E8E"/>
    <w:rsid w:val="006F2AB4"/>
    <w:rsid w:val="00702BB3"/>
    <w:rsid w:val="0071125B"/>
    <w:rsid w:val="00727C16"/>
    <w:rsid w:val="00735B82"/>
    <w:rsid w:val="0075092F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6091A"/>
    <w:rsid w:val="0088107F"/>
    <w:rsid w:val="00886C67"/>
    <w:rsid w:val="00887392"/>
    <w:rsid w:val="00894C66"/>
    <w:rsid w:val="0089599B"/>
    <w:rsid w:val="008A0A98"/>
    <w:rsid w:val="008A1065"/>
    <w:rsid w:val="008A67E3"/>
    <w:rsid w:val="008A7B01"/>
    <w:rsid w:val="008C15D5"/>
    <w:rsid w:val="008C78A4"/>
    <w:rsid w:val="008D6185"/>
    <w:rsid w:val="008E24BD"/>
    <w:rsid w:val="008F0CC0"/>
    <w:rsid w:val="008F5309"/>
    <w:rsid w:val="00917EDE"/>
    <w:rsid w:val="00930688"/>
    <w:rsid w:val="00941E32"/>
    <w:rsid w:val="00963FEE"/>
    <w:rsid w:val="00973C9C"/>
    <w:rsid w:val="00980C33"/>
    <w:rsid w:val="009972D5"/>
    <w:rsid w:val="009A3FB7"/>
    <w:rsid w:val="009D4DDD"/>
    <w:rsid w:val="009D4E18"/>
    <w:rsid w:val="009E11BF"/>
    <w:rsid w:val="00A13D96"/>
    <w:rsid w:val="00A15BD6"/>
    <w:rsid w:val="00A1640D"/>
    <w:rsid w:val="00A20B7F"/>
    <w:rsid w:val="00A21F6F"/>
    <w:rsid w:val="00A270BF"/>
    <w:rsid w:val="00A31D18"/>
    <w:rsid w:val="00A35553"/>
    <w:rsid w:val="00A3730A"/>
    <w:rsid w:val="00A4721B"/>
    <w:rsid w:val="00A50256"/>
    <w:rsid w:val="00A51FDA"/>
    <w:rsid w:val="00A66C02"/>
    <w:rsid w:val="00A75ED6"/>
    <w:rsid w:val="00A83A35"/>
    <w:rsid w:val="00AA4460"/>
    <w:rsid w:val="00AC3C96"/>
    <w:rsid w:val="00AC63F9"/>
    <w:rsid w:val="00AF0FB3"/>
    <w:rsid w:val="00B20210"/>
    <w:rsid w:val="00B21EE3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BE21C9"/>
    <w:rsid w:val="00BE71AC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5C33"/>
    <w:rsid w:val="00C776AA"/>
    <w:rsid w:val="00C86730"/>
    <w:rsid w:val="00C94D7A"/>
    <w:rsid w:val="00CA056E"/>
    <w:rsid w:val="00CA21E2"/>
    <w:rsid w:val="00CA323C"/>
    <w:rsid w:val="00CA6F0A"/>
    <w:rsid w:val="00CB6F13"/>
    <w:rsid w:val="00CB7533"/>
    <w:rsid w:val="00CC589C"/>
    <w:rsid w:val="00CC7DEA"/>
    <w:rsid w:val="00CD710D"/>
    <w:rsid w:val="00D05106"/>
    <w:rsid w:val="00D065F2"/>
    <w:rsid w:val="00D146BF"/>
    <w:rsid w:val="00D218DE"/>
    <w:rsid w:val="00D317CB"/>
    <w:rsid w:val="00D41504"/>
    <w:rsid w:val="00D446F1"/>
    <w:rsid w:val="00D4485D"/>
    <w:rsid w:val="00D50598"/>
    <w:rsid w:val="00D66400"/>
    <w:rsid w:val="00D66A19"/>
    <w:rsid w:val="00D7039A"/>
    <w:rsid w:val="00D736CF"/>
    <w:rsid w:val="00DA3879"/>
    <w:rsid w:val="00DA48DA"/>
    <w:rsid w:val="00DB1DEB"/>
    <w:rsid w:val="00DB5193"/>
    <w:rsid w:val="00DD0038"/>
    <w:rsid w:val="00DD25A2"/>
    <w:rsid w:val="00DE6DD6"/>
    <w:rsid w:val="00DF2914"/>
    <w:rsid w:val="00DF756A"/>
    <w:rsid w:val="00E12E05"/>
    <w:rsid w:val="00E337BB"/>
    <w:rsid w:val="00E35172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84821"/>
    <w:rsid w:val="00E921A5"/>
    <w:rsid w:val="00EA0A36"/>
    <w:rsid w:val="00EA6B76"/>
    <w:rsid w:val="00EB506F"/>
    <w:rsid w:val="00EC5672"/>
    <w:rsid w:val="00ED169C"/>
    <w:rsid w:val="00EE2FB2"/>
    <w:rsid w:val="00EE6AF3"/>
    <w:rsid w:val="00F03B09"/>
    <w:rsid w:val="00F07173"/>
    <w:rsid w:val="00F26F4B"/>
    <w:rsid w:val="00F5456B"/>
    <w:rsid w:val="00F72072"/>
    <w:rsid w:val="00F75517"/>
    <w:rsid w:val="00FB5512"/>
    <w:rsid w:val="00FB7535"/>
    <w:rsid w:val="00FC3F29"/>
    <w:rsid w:val="00FC7DBD"/>
    <w:rsid w:val="00FD2FD0"/>
    <w:rsid w:val="00FD3E4B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124178 z dnia 18 lipca 2023 roku</vt:lpstr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124228 z dnia 25 lipca 2023 roku</dc:title>
  <dc:subject/>
  <dc:creator>Ewelina</dc:creator>
  <cp:keywords/>
  <dc:description/>
  <cp:lastModifiedBy>WIF Bydgoszcz</cp:lastModifiedBy>
  <cp:revision>31</cp:revision>
  <cp:lastPrinted>2023-07-25T08:10:00Z</cp:lastPrinted>
  <dcterms:created xsi:type="dcterms:W3CDTF">2023-07-25T07:52:00Z</dcterms:created>
  <dcterms:modified xsi:type="dcterms:W3CDTF">2023-07-25T08:10:00Z</dcterms:modified>
</cp:coreProperties>
</file>