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603B94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C21DDF" w:rsidRDefault="00280425" w:rsidP="00603B94">
      <w:pPr>
        <w:rPr>
          <w:sz w:val="28"/>
          <w:szCs w:val="28"/>
        </w:rPr>
      </w:pPr>
      <w:r w:rsidRPr="00C21DDF">
        <w:rPr>
          <w:sz w:val="28"/>
          <w:szCs w:val="28"/>
        </w:rPr>
        <w:t>85-066</w:t>
      </w:r>
      <w:r w:rsidR="009D4E18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Bydgoszcz</w:t>
      </w:r>
      <w:r w:rsidR="009D4E18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ul. Konarskiego</w:t>
      </w:r>
      <w:r w:rsidR="00E12E05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1-3</w:t>
      </w:r>
    </w:p>
    <w:p w14:paraId="28BE48F1" w14:textId="1C9C5027" w:rsidR="009D4E18" w:rsidRPr="00E12E05" w:rsidRDefault="00280425" w:rsidP="00603B94">
      <w:pPr>
        <w:rPr>
          <w:sz w:val="32"/>
          <w:szCs w:val="32"/>
        </w:rPr>
      </w:pPr>
      <w:r w:rsidRPr="00E12E05">
        <w:rPr>
          <w:sz w:val="32"/>
          <w:szCs w:val="32"/>
        </w:rPr>
        <w:t xml:space="preserve">Ogłoszenie nr </w:t>
      </w:r>
      <w:r w:rsidR="00E65BE0">
        <w:rPr>
          <w:sz w:val="32"/>
          <w:szCs w:val="32"/>
        </w:rPr>
        <w:t>116555</w:t>
      </w:r>
      <w:r w:rsidR="00424300" w:rsidRPr="00424300">
        <w:rPr>
          <w:sz w:val="32"/>
          <w:szCs w:val="32"/>
        </w:rPr>
        <w:t xml:space="preserve"> / </w:t>
      </w:r>
      <w:r w:rsidR="00E65BE0">
        <w:rPr>
          <w:sz w:val="32"/>
          <w:szCs w:val="32"/>
        </w:rPr>
        <w:t>25</w:t>
      </w:r>
      <w:r w:rsidR="00424300" w:rsidRPr="00424300">
        <w:rPr>
          <w:sz w:val="32"/>
          <w:szCs w:val="32"/>
        </w:rPr>
        <w:t>.</w:t>
      </w:r>
      <w:r w:rsidR="0097463D">
        <w:rPr>
          <w:sz w:val="32"/>
          <w:szCs w:val="32"/>
        </w:rPr>
        <w:t>0</w:t>
      </w:r>
      <w:r w:rsidR="00E65BE0">
        <w:rPr>
          <w:sz w:val="32"/>
          <w:szCs w:val="32"/>
        </w:rPr>
        <w:t>2</w:t>
      </w:r>
      <w:r w:rsidR="00424300" w:rsidRPr="00424300">
        <w:rPr>
          <w:sz w:val="32"/>
          <w:szCs w:val="32"/>
        </w:rPr>
        <w:t>.202</w:t>
      </w:r>
      <w:r w:rsidR="00E65BE0">
        <w:rPr>
          <w:sz w:val="32"/>
          <w:szCs w:val="32"/>
        </w:rPr>
        <w:t>3</w:t>
      </w:r>
    </w:p>
    <w:p w14:paraId="380BECFE" w14:textId="77777777" w:rsidR="001E1DA9" w:rsidRDefault="001E1DA9" w:rsidP="00603B94">
      <w:pPr>
        <w:rPr>
          <w:b/>
          <w:bCs/>
          <w:sz w:val="28"/>
          <w:szCs w:val="28"/>
        </w:rPr>
      </w:pPr>
      <w:r w:rsidRPr="001E1DA9">
        <w:rPr>
          <w:b/>
          <w:bCs/>
          <w:sz w:val="28"/>
          <w:szCs w:val="28"/>
        </w:rPr>
        <w:t>Starszy Referent</w:t>
      </w:r>
    </w:p>
    <w:p w14:paraId="3A64377A" w14:textId="0508F80F" w:rsidR="001E1DA9" w:rsidRDefault="0097463D" w:rsidP="00603B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spraw: administracyjnych w Wojewódzkim Inspektoracie Farmaceutycznym w Bydgoszczy</w:t>
      </w:r>
    </w:p>
    <w:p w14:paraId="697467C9" w14:textId="48AB20B8" w:rsidR="006573BF" w:rsidRDefault="006573BF" w:rsidP="00603B94"/>
    <w:p w14:paraId="68131AB1" w14:textId="77777777" w:rsidR="007B32E9" w:rsidRDefault="007B32E9" w:rsidP="00603B94"/>
    <w:p w14:paraId="5FDC18EC" w14:textId="273C9B4A" w:rsidR="00C21DDF" w:rsidRPr="00C21DDF" w:rsidRDefault="00C21DDF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 xml:space="preserve">Umowa </w:t>
      </w:r>
      <w:r w:rsidR="00DC469E">
        <w:rPr>
          <w:sz w:val="26"/>
          <w:szCs w:val="26"/>
        </w:rPr>
        <w:t>o pracę na czas zastępstwa</w:t>
      </w:r>
    </w:p>
    <w:p w14:paraId="5D35AA95" w14:textId="6E55E003" w:rsidR="009D4E18" w:rsidRPr="00C21DDF" w:rsidRDefault="00280425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Liczba stanowisk</w:t>
      </w:r>
      <w:r w:rsidR="009D4E18" w:rsidRPr="00C21DDF">
        <w:rPr>
          <w:sz w:val="26"/>
          <w:szCs w:val="26"/>
        </w:rPr>
        <w:t xml:space="preserve"> </w:t>
      </w:r>
      <w:r w:rsidR="00E12E05" w:rsidRPr="00C21DDF">
        <w:rPr>
          <w:sz w:val="26"/>
          <w:szCs w:val="26"/>
        </w:rPr>
        <w:t xml:space="preserve">- </w:t>
      </w:r>
      <w:r w:rsidRPr="00C21DDF">
        <w:rPr>
          <w:sz w:val="26"/>
          <w:szCs w:val="26"/>
        </w:rPr>
        <w:t>1</w:t>
      </w:r>
    </w:p>
    <w:p w14:paraId="19DEB502" w14:textId="2B404038" w:rsidR="009D4E18" w:rsidRPr="00C21DDF" w:rsidRDefault="00280425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Wymiar etatu</w:t>
      </w:r>
      <w:r w:rsidR="00E12E05" w:rsidRPr="00C21DDF">
        <w:rPr>
          <w:sz w:val="26"/>
          <w:szCs w:val="26"/>
        </w:rPr>
        <w:t xml:space="preserve"> </w:t>
      </w:r>
      <w:r w:rsidR="00C21DDF">
        <w:rPr>
          <w:sz w:val="26"/>
          <w:szCs w:val="26"/>
        </w:rPr>
        <w:t>-</w:t>
      </w:r>
      <w:r w:rsidR="009D4E18" w:rsidRPr="00C21DDF">
        <w:rPr>
          <w:sz w:val="26"/>
          <w:szCs w:val="26"/>
        </w:rPr>
        <w:t xml:space="preserve"> </w:t>
      </w:r>
      <w:r w:rsidR="00C21DDF">
        <w:rPr>
          <w:sz w:val="26"/>
          <w:szCs w:val="26"/>
        </w:rPr>
        <w:t>1</w:t>
      </w:r>
    </w:p>
    <w:p w14:paraId="5B30C5DB" w14:textId="5843E18D" w:rsidR="00C21DDF" w:rsidRDefault="00280425" w:rsidP="00C21DDF">
      <w:pPr>
        <w:rPr>
          <w:sz w:val="26"/>
          <w:szCs w:val="26"/>
        </w:rPr>
      </w:pPr>
      <w:r w:rsidRPr="00C21DDF">
        <w:rPr>
          <w:sz w:val="26"/>
          <w:szCs w:val="26"/>
        </w:rPr>
        <w:t>Miejsce pracy</w:t>
      </w:r>
      <w:r w:rsidR="00E12E05" w:rsidRPr="00C21DDF">
        <w:rPr>
          <w:sz w:val="26"/>
          <w:szCs w:val="26"/>
        </w:rPr>
        <w:t>:</w:t>
      </w:r>
      <w:r w:rsidR="009D4E18" w:rsidRPr="00C21DDF">
        <w:rPr>
          <w:sz w:val="26"/>
          <w:szCs w:val="26"/>
        </w:rPr>
        <w:t xml:space="preserve"> </w:t>
      </w:r>
      <w:r w:rsidR="00C21DDF" w:rsidRPr="00C21DDF">
        <w:rPr>
          <w:sz w:val="26"/>
          <w:szCs w:val="26"/>
        </w:rPr>
        <w:t>85-066 Bydgoszcz,</w:t>
      </w:r>
      <w:r w:rsidR="00C21DDF">
        <w:rPr>
          <w:sz w:val="26"/>
          <w:szCs w:val="26"/>
        </w:rPr>
        <w:t xml:space="preserve"> </w:t>
      </w:r>
      <w:r w:rsidR="00C21DDF" w:rsidRPr="00C21DDF">
        <w:rPr>
          <w:sz w:val="26"/>
          <w:szCs w:val="26"/>
        </w:rPr>
        <w:t>ul. Konarskiego 1-3</w:t>
      </w:r>
    </w:p>
    <w:p w14:paraId="33F075BC" w14:textId="6D6355B6" w:rsidR="009D4E18" w:rsidRPr="00C21DDF" w:rsidRDefault="00280425" w:rsidP="00C21DDF">
      <w:pPr>
        <w:rPr>
          <w:sz w:val="26"/>
          <w:szCs w:val="26"/>
        </w:rPr>
      </w:pPr>
      <w:r w:rsidRPr="00C21DDF">
        <w:rPr>
          <w:sz w:val="26"/>
          <w:szCs w:val="26"/>
        </w:rPr>
        <w:t>Ważne do</w:t>
      </w:r>
      <w:r w:rsidR="00E12E05" w:rsidRPr="00C21DDF">
        <w:rPr>
          <w:sz w:val="26"/>
          <w:szCs w:val="26"/>
        </w:rPr>
        <w:t xml:space="preserve">: </w:t>
      </w:r>
      <w:r w:rsidR="00DC469E">
        <w:rPr>
          <w:sz w:val="26"/>
          <w:szCs w:val="26"/>
        </w:rPr>
        <w:t>3 marca</w:t>
      </w:r>
      <w:r w:rsidR="00C21DDF">
        <w:rPr>
          <w:sz w:val="26"/>
          <w:szCs w:val="26"/>
        </w:rPr>
        <w:t xml:space="preserve"> 202</w:t>
      </w:r>
      <w:r w:rsidR="00DC469E">
        <w:rPr>
          <w:sz w:val="26"/>
          <w:szCs w:val="26"/>
        </w:rPr>
        <w:t>3</w:t>
      </w:r>
      <w:r w:rsidRPr="00C21DDF">
        <w:rPr>
          <w:sz w:val="26"/>
          <w:szCs w:val="26"/>
        </w:rPr>
        <w:t xml:space="preserve"> r.</w:t>
      </w:r>
    </w:p>
    <w:p w14:paraId="3CFE9D11" w14:textId="77777777" w:rsidR="00EE6AF3" w:rsidRDefault="00EE6AF3" w:rsidP="00603B94">
      <w:pPr>
        <w:rPr>
          <w:b/>
          <w:bCs/>
        </w:rPr>
      </w:pPr>
    </w:p>
    <w:p w14:paraId="2552A632" w14:textId="098EED12" w:rsidR="009D4E18" w:rsidRPr="00590335" w:rsidRDefault="00280425" w:rsidP="00603B94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4F1424" w:rsidRDefault="00280425" w:rsidP="00603B94">
      <w:pPr>
        <w:rPr>
          <w:b/>
          <w:bCs/>
          <w:sz w:val="26"/>
          <w:szCs w:val="26"/>
        </w:rPr>
      </w:pPr>
      <w:r w:rsidRPr="004F1424">
        <w:rPr>
          <w:b/>
          <w:bCs/>
          <w:sz w:val="26"/>
          <w:szCs w:val="26"/>
        </w:rPr>
        <w:t>Osoba na tym stanowisku:</w:t>
      </w:r>
    </w:p>
    <w:p w14:paraId="5D14C108" w14:textId="77777777" w:rsidR="00F431EC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Realizuje zamówienia zgodnie z ustawą z dnia 29 stycznia 2004 r. - Prawo Zamówień Publicznych</w:t>
      </w:r>
    </w:p>
    <w:p w14:paraId="6304169C" w14:textId="77777777" w:rsidR="00F431EC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i Redaktora strony podmiotowej Biuletynu Informacji Publicznej</w:t>
      </w:r>
    </w:p>
    <w:p w14:paraId="1B235E22" w14:textId="42735726" w:rsidR="00194796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Elektronicznej Platformy Usług</w:t>
      </w:r>
      <w:r w:rsidR="00194796">
        <w:rPr>
          <w:rFonts w:cstheme="minorHAnsi"/>
          <w:sz w:val="26"/>
          <w:szCs w:val="26"/>
        </w:rPr>
        <w:t xml:space="preserve"> </w:t>
      </w:r>
      <w:r w:rsidRPr="00F431EC">
        <w:rPr>
          <w:rFonts w:cstheme="minorHAnsi"/>
          <w:sz w:val="26"/>
          <w:szCs w:val="26"/>
        </w:rPr>
        <w:t>Administracji Publicznej - ePUAP oraz zajmuje się jej</w:t>
      </w:r>
      <w:r w:rsidR="00194796">
        <w:rPr>
          <w:rFonts w:cstheme="minorHAnsi"/>
          <w:sz w:val="26"/>
          <w:szCs w:val="26"/>
        </w:rPr>
        <w:t xml:space="preserve"> </w:t>
      </w:r>
      <w:r w:rsidRPr="00F431EC">
        <w:rPr>
          <w:rFonts w:cstheme="minorHAnsi"/>
          <w:sz w:val="26"/>
          <w:szCs w:val="26"/>
        </w:rPr>
        <w:t>obsługą</w:t>
      </w:r>
    </w:p>
    <w:p w14:paraId="1D9AC740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Prowadzi rejestry</w:t>
      </w:r>
    </w:p>
    <w:p w14:paraId="031A03D9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Organizuje pracę kancelaryjną w Inspektoracie</w:t>
      </w:r>
    </w:p>
    <w:p w14:paraId="30AF8DD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pisma zlecone przez przełożonego</w:t>
      </w:r>
    </w:p>
    <w:p w14:paraId="48A22CF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rozliczenia, sprawozdania, raporty i inwentaryzację</w:t>
      </w:r>
    </w:p>
    <w:p w14:paraId="07CCBA66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Prowadzi nadzór nad umowami zawieranymi przez Wojewódzkiego Inspektora Farmaceutycznego</w:t>
      </w:r>
    </w:p>
    <w:p w14:paraId="2B9E3470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systemu eDok</w:t>
      </w:r>
    </w:p>
    <w:p w14:paraId="7D9418AF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Systemów Informatycznych</w:t>
      </w:r>
    </w:p>
    <w:p w14:paraId="0B731BB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sekretarki w czasie jej nieobecności</w:t>
      </w:r>
    </w:p>
    <w:p w14:paraId="5619243F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i zdaje materiały do archiwum zakładowego</w:t>
      </w:r>
    </w:p>
    <w:p w14:paraId="628A007D" w14:textId="4485D80C" w:rsidR="001E1DA9" w:rsidRPr="00F431EC" w:rsidRDefault="001E1DA9" w:rsidP="00194796">
      <w:pPr>
        <w:pStyle w:val="Akapitzlist"/>
        <w:rPr>
          <w:rFonts w:cstheme="minorHAnsi"/>
          <w:sz w:val="26"/>
          <w:szCs w:val="26"/>
        </w:rPr>
      </w:pPr>
    </w:p>
    <w:p w14:paraId="75C90047" w14:textId="77777777" w:rsidR="00590335" w:rsidRPr="00590335" w:rsidRDefault="00280425" w:rsidP="00194796">
      <w:pPr>
        <w:tabs>
          <w:tab w:val="left" w:pos="426"/>
        </w:tabs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294BF7E5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Wykształcenie: średnie</w:t>
      </w:r>
    </w:p>
    <w:p w14:paraId="64337C5A" w14:textId="3836AD89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Podstawowa znajomość ustaw</w:t>
      </w:r>
      <w:r w:rsidR="007B32E9">
        <w:rPr>
          <w:rFonts w:eastAsia="Times New Roman" w:cstheme="minorHAnsi"/>
          <w:sz w:val="26"/>
          <w:szCs w:val="26"/>
          <w:lang w:eastAsia="pl-PL"/>
        </w:rPr>
        <w:t>y -</w:t>
      </w:r>
      <w:r w:rsidRPr="00194796">
        <w:rPr>
          <w:rFonts w:eastAsia="Times New Roman" w:cstheme="minorHAnsi"/>
          <w:sz w:val="26"/>
          <w:szCs w:val="26"/>
          <w:lang w:eastAsia="pl-PL"/>
        </w:rPr>
        <w:t xml:space="preserve"> Kodeks Postępow</w:t>
      </w:r>
      <w:r>
        <w:rPr>
          <w:rFonts w:eastAsia="Times New Roman" w:cstheme="minorHAnsi"/>
          <w:sz w:val="26"/>
          <w:szCs w:val="26"/>
          <w:lang w:eastAsia="pl-PL"/>
        </w:rPr>
        <w:t>a</w:t>
      </w:r>
      <w:r w:rsidRPr="00194796">
        <w:rPr>
          <w:rFonts w:eastAsia="Times New Roman" w:cstheme="minorHAnsi"/>
          <w:sz w:val="26"/>
          <w:szCs w:val="26"/>
          <w:lang w:eastAsia="pl-PL"/>
        </w:rPr>
        <w:t>nia Administracyjnego</w:t>
      </w:r>
    </w:p>
    <w:p w14:paraId="71A797D4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Umiejętność obsługi komputera (pakiet MS Office) i urządzeń biurowych</w:t>
      </w:r>
    </w:p>
    <w:p w14:paraId="575AA715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Płynne i biegłe posługiwanie się językiem polskim w mowie i piśmie</w:t>
      </w:r>
    </w:p>
    <w:p w14:paraId="41FA159B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Rzetelność i terminowość</w:t>
      </w:r>
    </w:p>
    <w:p w14:paraId="5CBA3A69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Umiejętność komunikacji i współpracy</w:t>
      </w:r>
    </w:p>
    <w:p w14:paraId="0E654103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Posiadanie obywatelstwa polskiego</w:t>
      </w:r>
    </w:p>
    <w:p w14:paraId="0E959237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Korzystanie z pełni praw publicznych</w:t>
      </w:r>
    </w:p>
    <w:p w14:paraId="7B73308C" w14:textId="475B4AFC" w:rsidR="001E1DA9" w:rsidRP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Nieskazanie prawomocnym wyrokiem za umyślne przestępstwo lub umyślne przestępstwo skarbowe</w:t>
      </w:r>
      <w:r w:rsidRPr="00194796">
        <w:rPr>
          <w:rFonts w:eastAsia="Times New Roman" w:cstheme="minorHAnsi"/>
          <w:sz w:val="26"/>
          <w:szCs w:val="26"/>
          <w:lang w:eastAsia="pl-PL"/>
        </w:rPr>
        <w:br/>
      </w:r>
      <w:r w:rsidRPr="00194796">
        <w:rPr>
          <w:rFonts w:eastAsia="Times New Roman" w:cstheme="minorHAnsi"/>
          <w:sz w:val="26"/>
          <w:szCs w:val="26"/>
          <w:lang w:eastAsia="pl-PL"/>
        </w:rPr>
        <w:br/>
      </w:r>
    </w:p>
    <w:p w14:paraId="0E556F6F" w14:textId="66A5A336" w:rsidR="00590335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7B53BBFA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Bardzo dobra organizacja pracy oraz orientacja na osiąganie celów</w:t>
      </w:r>
    </w:p>
    <w:p w14:paraId="650E0306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Umiejętność radzenia sobie w sytuacjach kryzysowych</w:t>
      </w:r>
    </w:p>
    <w:p w14:paraId="30F9FC4B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Kreatywność</w:t>
      </w:r>
    </w:p>
    <w:p w14:paraId="1956050E" w14:textId="04E750B4" w:rsidR="00D66A19" w:rsidRP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Wysoka kultura osobista</w:t>
      </w:r>
      <w:r w:rsidRPr="00BD430B">
        <w:rPr>
          <w:rFonts w:cstheme="minorHAnsi"/>
          <w:sz w:val="26"/>
          <w:szCs w:val="26"/>
        </w:rPr>
        <w:br/>
      </w:r>
    </w:p>
    <w:p w14:paraId="43A32B1F" w14:textId="77777777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3D1B9AC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Stabilne zatrudnienie na umowę o pracę</w:t>
      </w:r>
    </w:p>
    <w:p w14:paraId="670E6870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Regularnie wypłacane wynagrodzenie</w:t>
      </w:r>
    </w:p>
    <w:p w14:paraId="2EC972D8" w14:textId="76126FF8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 xml:space="preserve">Dodatek za </w:t>
      </w:r>
      <w:r w:rsidR="00BD430B">
        <w:rPr>
          <w:sz w:val="26"/>
          <w:szCs w:val="26"/>
        </w:rPr>
        <w:t>wieloletnią pracę</w:t>
      </w:r>
      <w:r w:rsidRPr="00BD430B">
        <w:rPr>
          <w:sz w:val="26"/>
          <w:szCs w:val="26"/>
        </w:rPr>
        <w:t xml:space="preserve"> (powyżej 5 lat) od 5% do 20% wynagrodzenia </w:t>
      </w:r>
      <w:r w:rsidR="00BD430B">
        <w:rPr>
          <w:sz w:val="26"/>
          <w:szCs w:val="26"/>
        </w:rPr>
        <w:t xml:space="preserve">zasadniczego </w:t>
      </w:r>
      <w:r w:rsidRPr="00BD430B">
        <w:rPr>
          <w:sz w:val="26"/>
          <w:szCs w:val="26"/>
        </w:rPr>
        <w:t>w zależności od udokumentowanego stażu pracy</w:t>
      </w:r>
    </w:p>
    <w:p w14:paraId="0147A05D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Dodatkowe wynagrodzenie roczne (tzw. trzynastka)</w:t>
      </w:r>
    </w:p>
    <w:p w14:paraId="33DFC5B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Nagrody jubileuszowe</w:t>
      </w:r>
    </w:p>
    <w:p w14:paraId="2CE0F6C0" w14:textId="091B1574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Pakiet socjalny: dofinansowanie do wypoczynku, możliwość skorzystania z grupowego ubezpieczenia na życie i zdrowie w atrakcyjnej cenie</w:t>
      </w:r>
    </w:p>
    <w:p w14:paraId="4D66EEE7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Możliwość rozwoju zawodowego</w:t>
      </w:r>
    </w:p>
    <w:p w14:paraId="00E7F4E1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Szkolenia</w:t>
      </w:r>
    </w:p>
    <w:p w14:paraId="5DAA10D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Wsparcie na etapie wdrażania do pracy</w:t>
      </w:r>
    </w:p>
    <w:p w14:paraId="6055BFCF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Doświadczoną kadrę pracowniczą gotową do pomocy i współpracy</w:t>
      </w:r>
    </w:p>
    <w:p w14:paraId="2E01AAFE" w14:textId="54AC3F1D" w:rsidR="00D66A19" w:rsidRPr="00BD430B" w:rsidRDefault="004B14F3" w:rsidP="00603B94">
      <w:pPr>
        <w:pStyle w:val="Akapitzlist"/>
        <w:numPr>
          <w:ilvl w:val="0"/>
          <w:numId w:val="11"/>
        </w:numPr>
        <w:rPr>
          <w:b/>
          <w:bCs/>
          <w:sz w:val="26"/>
          <w:szCs w:val="26"/>
        </w:rPr>
      </w:pPr>
      <w:r w:rsidRPr="00BD430B">
        <w:rPr>
          <w:sz w:val="26"/>
          <w:szCs w:val="26"/>
        </w:rPr>
        <w:t>Miłą i koleżeńską atmosferę w pracy</w:t>
      </w:r>
    </w:p>
    <w:p w14:paraId="5AB872C6" w14:textId="14F9A520" w:rsidR="004B14F3" w:rsidRDefault="004B14F3" w:rsidP="00603B94">
      <w:pPr>
        <w:rPr>
          <w:b/>
          <w:bCs/>
          <w:sz w:val="28"/>
          <w:szCs w:val="28"/>
        </w:rPr>
      </w:pPr>
    </w:p>
    <w:p w14:paraId="4840696F" w14:textId="77777777" w:rsidR="00F25CA9" w:rsidRDefault="00F25CA9" w:rsidP="00603B94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lastRenderedPageBreak/>
        <w:t>Dostępność</w:t>
      </w:r>
    </w:p>
    <w:p w14:paraId="53B03666" w14:textId="42C8BC07" w:rsidR="00BD430B" w:rsidRPr="006954CA" w:rsidRDefault="00BD430B" w:rsidP="00BD430B">
      <w:pPr>
        <w:pStyle w:val="Akapitzlist"/>
        <w:numPr>
          <w:ilvl w:val="0"/>
          <w:numId w:val="20"/>
        </w:numPr>
        <w:rPr>
          <w:rFonts w:cstheme="minorHAnsi"/>
          <w:b/>
          <w:bCs/>
          <w:sz w:val="26"/>
          <w:szCs w:val="26"/>
        </w:rPr>
      </w:pPr>
      <w:r w:rsidRPr="006954CA">
        <w:rPr>
          <w:rFonts w:cstheme="minorHAnsi"/>
          <w:sz w:val="26"/>
          <w:szCs w:val="26"/>
        </w:rPr>
        <w:t>Nasz urząd jest pracodawcą równych szans. Aplikacje rozważane są z równą uwagą bez względu na płeć, wiek, niepełnosprawność, rasę, narodowość, przekonania polityczne, przynależność związkową, pochodzenie etniczne,</w:t>
      </w:r>
      <w:r w:rsidRPr="006954CA">
        <w:rPr>
          <w:rFonts w:cstheme="minorHAnsi"/>
          <w:sz w:val="26"/>
          <w:szCs w:val="26"/>
        </w:rPr>
        <w:br/>
        <w:t>wyznanie, orientację seksualną czy też jakąkolwiek inną cechę prawnie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chronioną.</w:t>
      </w:r>
    </w:p>
    <w:p w14:paraId="65671D43" w14:textId="2928F014" w:rsidR="002A342E" w:rsidRPr="006954CA" w:rsidRDefault="00BD430B" w:rsidP="00791790">
      <w:pPr>
        <w:pStyle w:val="Akapitzlist"/>
        <w:numPr>
          <w:ilvl w:val="0"/>
          <w:numId w:val="20"/>
        </w:numPr>
        <w:rPr>
          <w:rFonts w:cstheme="minorHAnsi"/>
          <w:b/>
          <w:bCs/>
          <w:sz w:val="26"/>
          <w:szCs w:val="26"/>
        </w:rPr>
      </w:pPr>
      <w:r w:rsidRPr="006954CA">
        <w:rPr>
          <w:rFonts w:cstheme="minorHAnsi"/>
          <w:sz w:val="26"/>
          <w:szCs w:val="26"/>
        </w:rPr>
        <w:t xml:space="preserve">Jako osoba z niepełnosprawnością </w:t>
      </w:r>
      <w:r w:rsidR="00723E74">
        <w:rPr>
          <w:rFonts w:cstheme="minorHAnsi"/>
          <w:sz w:val="26"/>
          <w:szCs w:val="26"/>
        </w:rPr>
        <w:t xml:space="preserve">nie </w:t>
      </w:r>
      <w:r w:rsidRPr="006954CA">
        <w:rPr>
          <w:rFonts w:cstheme="minorHAnsi"/>
          <w:sz w:val="26"/>
          <w:szCs w:val="26"/>
        </w:rPr>
        <w:t xml:space="preserve">możesz skorzystać z pierwszeństwa w zatrudnieniu </w:t>
      </w:r>
      <w:r w:rsidR="00723E74">
        <w:rPr>
          <w:rFonts w:cstheme="minorHAnsi"/>
          <w:sz w:val="26"/>
          <w:szCs w:val="26"/>
        </w:rPr>
        <w:t>-</w:t>
      </w:r>
      <w:r w:rsidRPr="006954CA">
        <w:rPr>
          <w:rFonts w:cstheme="minorHAnsi"/>
          <w:sz w:val="26"/>
          <w:szCs w:val="26"/>
        </w:rPr>
        <w:t xml:space="preserve"> </w:t>
      </w:r>
      <w:r w:rsidR="00723E74">
        <w:rPr>
          <w:rFonts w:cstheme="minorHAnsi"/>
          <w:sz w:val="26"/>
          <w:szCs w:val="26"/>
        </w:rPr>
        <w:t>nie składaj</w:t>
      </w:r>
      <w:r w:rsidRPr="006954CA">
        <w:rPr>
          <w:rFonts w:cstheme="minorHAnsi"/>
          <w:sz w:val="26"/>
          <w:szCs w:val="26"/>
        </w:rPr>
        <w:t xml:space="preserve"> dokumentu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potwierdzającego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niepełnosprawność.</w:t>
      </w:r>
      <w:r w:rsidRPr="006954CA">
        <w:rPr>
          <w:rFonts w:cstheme="minorHAnsi"/>
          <w:sz w:val="26"/>
          <w:szCs w:val="26"/>
        </w:rPr>
        <w:br/>
        <w:t>W miesiącu poprzedzającym datę upublicznienia ogłoszenia wskaźnik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zatrudnienia osób niepełnosprawnych w urzędzie,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w rozumieniu przepisów ustawy o rehabilitacji zawodowej i społecznej oraz zatrudnianiu osób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 xml:space="preserve">niepełnosprawnych, </w:t>
      </w:r>
      <w:r w:rsidR="00EE7411">
        <w:rPr>
          <w:rFonts w:cstheme="minorHAnsi"/>
          <w:sz w:val="26"/>
          <w:szCs w:val="26"/>
        </w:rPr>
        <w:t>wyniósł co najmniej</w:t>
      </w:r>
      <w:r w:rsidRPr="006954CA">
        <w:rPr>
          <w:rFonts w:cstheme="minorHAnsi"/>
          <w:sz w:val="26"/>
          <w:szCs w:val="26"/>
        </w:rPr>
        <w:t xml:space="preserve"> 6%.</w:t>
      </w:r>
      <w:r w:rsidRPr="006954CA">
        <w:rPr>
          <w:rFonts w:cstheme="minorHAnsi"/>
          <w:sz w:val="26"/>
          <w:szCs w:val="26"/>
        </w:rPr>
        <w:br/>
      </w:r>
    </w:p>
    <w:p w14:paraId="27639D87" w14:textId="05889FCD" w:rsidR="0028042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2F18235D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Praca biurowa,</w:t>
      </w:r>
    </w:p>
    <w:p w14:paraId="07C0E583" w14:textId="020E382C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Stanowisko pracy zorganizowane w pomieszczeniach biurowych znajdujących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się na V</w:t>
      </w:r>
      <w:r w:rsidR="00F95C2B">
        <w:rPr>
          <w:rFonts w:cstheme="minorHAnsi"/>
          <w:sz w:val="26"/>
          <w:szCs w:val="26"/>
        </w:rPr>
        <w:t>I</w:t>
      </w:r>
      <w:r w:rsidRPr="00AC6FE2">
        <w:rPr>
          <w:rFonts w:cstheme="minorHAnsi"/>
          <w:sz w:val="26"/>
          <w:szCs w:val="26"/>
        </w:rPr>
        <w:t xml:space="preserve"> piętrze w budynku B położonym w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 xml:space="preserve">Bydgoszczy przy ul. Konarskiego </w:t>
      </w:r>
      <w:r w:rsidR="006954CA">
        <w:rPr>
          <w:rFonts w:cstheme="minorHAnsi"/>
          <w:sz w:val="26"/>
          <w:szCs w:val="26"/>
        </w:rPr>
        <w:t xml:space="preserve">  </w:t>
      </w:r>
      <w:r w:rsidRPr="00AC6FE2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>-</w:t>
      </w:r>
      <w:r w:rsidRPr="00AC6FE2">
        <w:rPr>
          <w:rFonts w:cstheme="minorHAnsi"/>
          <w:sz w:val="26"/>
          <w:szCs w:val="26"/>
        </w:rPr>
        <w:t>3,</w:t>
      </w:r>
    </w:p>
    <w:p w14:paraId="68D2562C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Praca przy komputerze powyżej 4 godzin dziennie,</w:t>
      </w:r>
    </w:p>
    <w:p w14:paraId="3A1EA4BB" w14:textId="4AF9F118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Podstawowe wyposażenie stanowiska to zestaw komputerowy z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oprogramowaniem, meble biurowe oraz elektryczne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urządzenia biurowe,</w:t>
      </w:r>
    </w:p>
    <w:p w14:paraId="22BBA670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Kontakt z klientami zewnętrznymi urzędu,</w:t>
      </w:r>
    </w:p>
    <w:p w14:paraId="0BCBD9EB" w14:textId="310A0B75" w:rsidR="00CD710D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Budynek i pomieszczenia urzędu są częściowo dostosowane do potrzeb osób niepełnosprawnych (budynek posiada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windę, na V</w:t>
      </w:r>
      <w:r w:rsidR="00F95C2B">
        <w:rPr>
          <w:rFonts w:cstheme="minorHAnsi"/>
          <w:sz w:val="26"/>
          <w:szCs w:val="26"/>
        </w:rPr>
        <w:t>I</w:t>
      </w:r>
      <w:r w:rsidRPr="00AC6FE2">
        <w:rPr>
          <w:rFonts w:cstheme="minorHAnsi"/>
          <w:sz w:val="26"/>
          <w:szCs w:val="26"/>
        </w:rPr>
        <w:t xml:space="preserve"> piętrze brak toalety dostosowanej do potrzeb osób niepełnosprawnych, w pomieszczeniach Inspektoratu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brak pętli indukcyjnych).</w:t>
      </w:r>
      <w:r w:rsidRPr="00AC6FE2">
        <w:rPr>
          <w:rFonts w:cstheme="minorHAnsi"/>
          <w:sz w:val="26"/>
          <w:szCs w:val="26"/>
        </w:rPr>
        <w:br/>
      </w:r>
    </w:p>
    <w:p w14:paraId="162A65BF" w14:textId="0D3A2C8D" w:rsidR="0077305A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Oświadczenia podpisz odręcznie i wstaw datę ich sporządzenia.</w:t>
      </w:r>
    </w:p>
    <w:p w14:paraId="5FBE1DE2" w14:textId="1ECEE60C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Oferty kandydatów, którzy nie zostali zatrudnieni, zniszczymy po 3 miesiącach od zakończenia naboru. Do tego czasu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będzie można je odebrać w urzędzie (ale nie odeślemy ich).</w:t>
      </w:r>
    </w:p>
    <w:p w14:paraId="1B8D5433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Nie rozpatrzymy oferty, którą nadałeś po terminie. Dotyczy to też uzupełniania ofert.</w:t>
      </w:r>
    </w:p>
    <w:p w14:paraId="17E3EDFD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Kompletna aplikacja to taka, która zawiera wszystkie wymagane dokumenty i własnoręcznie podpisane oświadczenia.</w:t>
      </w:r>
    </w:p>
    <w:p w14:paraId="5CEB4C6B" w14:textId="2BE2B2DB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lastRenderedPageBreak/>
        <w:t>Nie przesyłaj wszystkich dokumentów, które uznasz, że mogą Ci pomóc w naborze. Prześlij tylko te, których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wymagamy lub zalecamy.</w:t>
      </w:r>
    </w:p>
    <w:p w14:paraId="49DF8049" w14:textId="0760D830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 xml:space="preserve">Zwróć uwagę na warunki pracy, które wskazaliśmy w ogłoszeniu </w:t>
      </w:r>
      <w:r w:rsidR="00031FA5">
        <w:rPr>
          <w:sz w:val="26"/>
          <w:szCs w:val="26"/>
        </w:rPr>
        <w:t>-</w:t>
      </w:r>
      <w:r w:rsidRPr="00AF49D2">
        <w:rPr>
          <w:sz w:val="26"/>
          <w:szCs w:val="26"/>
        </w:rPr>
        <w:t xml:space="preserve"> rzetelnie oceń, czy odpowiada Ci taka praca.</w:t>
      </w:r>
    </w:p>
    <w:p w14:paraId="7A6C1779" w14:textId="616D8D95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Złożone przez Ciebie dokumenty zweryfikujemy pod względem formalnym na podstawie zapisów ogłoszenia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dotyczących wymaganych i dodatkowych dokumentów.</w:t>
      </w:r>
    </w:p>
    <w:p w14:paraId="44EBF0EF" w14:textId="77777777" w:rsidR="00437F2D" w:rsidRPr="00AF49D2" w:rsidRDefault="00437F2D" w:rsidP="00603B94">
      <w:pPr>
        <w:pStyle w:val="Akapitzlist"/>
        <w:rPr>
          <w:sz w:val="26"/>
          <w:szCs w:val="26"/>
        </w:rPr>
      </w:pPr>
    </w:p>
    <w:p w14:paraId="1FCD796A" w14:textId="42DD755B" w:rsidR="00E72D72" w:rsidRPr="00AF49D2" w:rsidRDefault="00E72D72" w:rsidP="00603B94">
      <w:pPr>
        <w:pStyle w:val="Akapitzlist"/>
        <w:rPr>
          <w:sz w:val="26"/>
          <w:szCs w:val="26"/>
        </w:rPr>
      </w:pPr>
      <w:r w:rsidRPr="00AF49D2">
        <w:rPr>
          <w:sz w:val="26"/>
          <w:szCs w:val="26"/>
        </w:rPr>
        <w:t>Jeśli zostaniesz zakwalifikowany do kolejnego etapu, powiadomimy Cię o tym telefonicznie lub mailowo.</w:t>
      </w:r>
    </w:p>
    <w:p w14:paraId="14962561" w14:textId="77777777" w:rsidR="00437F2D" w:rsidRPr="00AF49D2" w:rsidRDefault="00437F2D" w:rsidP="00603B94">
      <w:pPr>
        <w:pStyle w:val="Akapitzlist"/>
        <w:rPr>
          <w:sz w:val="26"/>
          <w:szCs w:val="26"/>
        </w:rPr>
      </w:pPr>
    </w:p>
    <w:p w14:paraId="49089E1D" w14:textId="29525772" w:rsidR="00E72D72" w:rsidRDefault="00E72D72" w:rsidP="00603B94">
      <w:pPr>
        <w:pStyle w:val="Akapitzlist"/>
        <w:rPr>
          <w:sz w:val="26"/>
          <w:szCs w:val="26"/>
        </w:rPr>
      </w:pPr>
      <w:r w:rsidRPr="00AF49D2">
        <w:rPr>
          <w:sz w:val="26"/>
          <w:szCs w:val="26"/>
        </w:rPr>
        <w:t>Dodatkowe informacje można uzyskać pod nr tel. 52 3206180</w:t>
      </w:r>
    </w:p>
    <w:p w14:paraId="56F1781F" w14:textId="089A1096" w:rsidR="00031FA5" w:rsidRDefault="00031FA5" w:rsidP="00603B94">
      <w:pPr>
        <w:pStyle w:val="Akapitzlist"/>
        <w:rPr>
          <w:sz w:val="26"/>
          <w:szCs w:val="26"/>
        </w:rPr>
      </w:pPr>
    </w:p>
    <w:p w14:paraId="197AFD5F" w14:textId="1E56E5CD" w:rsidR="00031FA5" w:rsidRDefault="00031FA5" w:rsidP="00603B94">
      <w:pPr>
        <w:pStyle w:val="Akapitzlist"/>
        <w:rPr>
          <w:sz w:val="26"/>
          <w:szCs w:val="26"/>
        </w:rPr>
      </w:pPr>
    </w:p>
    <w:p w14:paraId="27459F74" w14:textId="77777777" w:rsidR="00031FA5" w:rsidRDefault="00031FA5" w:rsidP="00603B94">
      <w:pPr>
        <w:pStyle w:val="Akapitzlist"/>
        <w:rPr>
          <w:rFonts w:cstheme="minorHAnsi"/>
          <w:sz w:val="26"/>
          <w:szCs w:val="26"/>
        </w:rPr>
      </w:pPr>
      <w:r w:rsidRPr="00031FA5">
        <w:rPr>
          <w:rFonts w:cstheme="minorHAnsi"/>
          <w:sz w:val="26"/>
          <w:szCs w:val="26"/>
        </w:rPr>
        <w:t>Ogłoszenie o naborze zostało opublikowane na stronie internetowej KPRM i Wojewódzkiego Inspektoratu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Farmaceutycznego w Bydgoszczy. Nie ponosimy odpowiedzialności za treści przedruków umieszczanych w innych</w:t>
      </w:r>
      <w:r w:rsidRPr="00031FA5">
        <w:rPr>
          <w:rFonts w:cstheme="minorHAnsi"/>
          <w:sz w:val="26"/>
          <w:szCs w:val="26"/>
        </w:rPr>
        <w:br/>
        <w:t>miejscach.</w:t>
      </w:r>
    </w:p>
    <w:p w14:paraId="06BABD79" w14:textId="330C7FE0" w:rsidR="00031FA5" w:rsidRDefault="00031FA5" w:rsidP="00603B94">
      <w:pPr>
        <w:pStyle w:val="Akapitzlist"/>
        <w:rPr>
          <w:rFonts w:cstheme="minorHAnsi"/>
          <w:sz w:val="26"/>
          <w:szCs w:val="26"/>
        </w:rPr>
      </w:pPr>
      <w:r w:rsidRPr="00031FA5">
        <w:rPr>
          <w:rFonts w:cstheme="minorHAnsi"/>
          <w:sz w:val="26"/>
          <w:szCs w:val="26"/>
        </w:rPr>
        <w:br/>
        <w:t>Wyniki naboru opublikujemy po jego zakończeniu w BIP KPRM, BIP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Wojewódzkiego Inspektoratu Farmaceutycznego w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Bydgoszczy oraz w siedzibie Inspektoratu.</w:t>
      </w:r>
    </w:p>
    <w:p w14:paraId="0192945D" w14:textId="77777777" w:rsidR="00FF3FE2" w:rsidRDefault="00FF3FE2" w:rsidP="00603B94">
      <w:pPr>
        <w:pStyle w:val="Akapitzlist"/>
        <w:rPr>
          <w:rFonts w:cstheme="minorHAnsi"/>
          <w:sz w:val="26"/>
          <w:szCs w:val="26"/>
        </w:rPr>
      </w:pPr>
    </w:p>
    <w:p w14:paraId="7564B51D" w14:textId="3384FDB7" w:rsidR="00031FA5" w:rsidRDefault="00031FA5" w:rsidP="00603B94">
      <w:pPr>
        <w:pStyle w:val="Akapitzlist"/>
        <w:rPr>
          <w:rFonts w:cstheme="minorHAnsi"/>
          <w:sz w:val="26"/>
          <w:szCs w:val="26"/>
        </w:rPr>
      </w:pPr>
    </w:p>
    <w:p w14:paraId="3F336DEA" w14:textId="77777777" w:rsidR="00FF3FE2" w:rsidRDefault="00031FA5" w:rsidP="00FF3FE2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65ED778B" w14:textId="1D707C27" w:rsidR="00701D06" w:rsidRDefault="00031FA5" w:rsidP="00FF3FE2">
      <w:pPr>
        <w:pStyle w:val="Akapitzlist"/>
        <w:ind w:left="709" w:hanging="709"/>
        <w:rPr>
          <w:rFonts w:cstheme="minorHAnsi"/>
          <w:sz w:val="26"/>
          <w:szCs w:val="26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="00701D06">
        <w:rPr>
          <w:rFonts w:cstheme="minorHAnsi"/>
          <w:sz w:val="26"/>
          <w:szCs w:val="26"/>
        </w:rPr>
        <w:t>N</w:t>
      </w:r>
      <w:r w:rsidR="00701D06" w:rsidRPr="00701D06">
        <w:rPr>
          <w:rFonts w:cstheme="minorHAnsi"/>
          <w:sz w:val="26"/>
          <w:szCs w:val="26"/>
        </w:rPr>
        <w:t>a podstawie zapisów ogłoszenia dotyczących wymaganych i dodatkowych dokumentów</w:t>
      </w:r>
      <w:r w:rsidR="00701D06">
        <w:rPr>
          <w:rFonts w:cstheme="minorHAnsi"/>
          <w:sz w:val="26"/>
          <w:szCs w:val="26"/>
        </w:rPr>
        <w:t xml:space="preserve"> </w:t>
      </w:r>
      <w:r w:rsidR="00701D06" w:rsidRPr="00701D06">
        <w:rPr>
          <w:rFonts w:cstheme="minorHAnsi"/>
          <w:sz w:val="26"/>
          <w:szCs w:val="26"/>
        </w:rPr>
        <w:t xml:space="preserve">zweryfikujemy pod względem formalnym </w:t>
      </w:r>
      <w:r w:rsidR="00701D06">
        <w:rPr>
          <w:rFonts w:cstheme="minorHAnsi"/>
          <w:sz w:val="26"/>
          <w:szCs w:val="26"/>
        </w:rPr>
        <w:t>z</w:t>
      </w:r>
      <w:r w:rsidR="00701D06" w:rsidRPr="00701D06">
        <w:rPr>
          <w:rFonts w:cstheme="minorHAnsi"/>
          <w:sz w:val="26"/>
          <w:szCs w:val="26"/>
        </w:rPr>
        <w:t>łożone przez Ciebie dokumenty</w:t>
      </w:r>
      <w:r w:rsidR="00701D06">
        <w:rPr>
          <w:rFonts w:cstheme="minorHAnsi"/>
          <w:sz w:val="26"/>
          <w:szCs w:val="26"/>
        </w:rPr>
        <w:t>.</w:t>
      </w:r>
      <w:r w:rsidR="00701D06" w:rsidRPr="00701D06">
        <w:rPr>
          <w:rFonts w:cstheme="minorHAnsi"/>
          <w:sz w:val="26"/>
          <w:szCs w:val="26"/>
        </w:rPr>
        <w:t xml:space="preserve"> </w:t>
      </w:r>
    </w:p>
    <w:p w14:paraId="19AAC092" w14:textId="77777777" w:rsidR="00701D06" w:rsidRDefault="00701D06" w:rsidP="00FF3FE2">
      <w:pPr>
        <w:pStyle w:val="Akapitzlist"/>
        <w:ind w:left="709" w:hanging="709"/>
        <w:rPr>
          <w:rFonts w:cstheme="minorHAnsi"/>
          <w:sz w:val="26"/>
          <w:szCs w:val="26"/>
        </w:rPr>
      </w:pPr>
    </w:p>
    <w:p w14:paraId="1223E7EE" w14:textId="2C42F4A6" w:rsidR="00FF3FE2" w:rsidRDefault="00701D06" w:rsidP="00FF3FE2">
      <w:pPr>
        <w:pStyle w:val="Akapitzlist"/>
        <w:ind w:left="709" w:hanging="70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r w:rsidR="00031FA5" w:rsidRPr="00FF3FE2">
        <w:rPr>
          <w:rFonts w:cstheme="minorHAnsi"/>
          <w:sz w:val="26"/>
          <w:szCs w:val="26"/>
        </w:rPr>
        <w:t xml:space="preserve">Jeżeli </w:t>
      </w:r>
      <w:r>
        <w:rPr>
          <w:rFonts w:cstheme="minorHAnsi"/>
          <w:sz w:val="26"/>
          <w:szCs w:val="26"/>
        </w:rPr>
        <w:t>przejdziesz pomyślnie weryfikację</w:t>
      </w:r>
      <w:r w:rsidR="00031FA5" w:rsidRPr="00FF3FE2">
        <w:rPr>
          <w:rFonts w:cstheme="minorHAnsi"/>
          <w:sz w:val="26"/>
          <w:szCs w:val="26"/>
        </w:rPr>
        <w:t xml:space="preserve"> zostaniesz</w:t>
      </w:r>
      <w:r w:rsidR="00FF3FE2">
        <w:rPr>
          <w:rFonts w:cstheme="minorHAnsi"/>
          <w:sz w:val="26"/>
          <w:szCs w:val="26"/>
        </w:rPr>
        <w:t xml:space="preserve"> </w:t>
      </w:r>
      <w:r w:rsidR="00031FA5" w:rsidRPr="00FF3FE2">
        <w:rPr>
          <w:rFonts w:cstheme="minorHAnsi"/>
          <w:sz w:val="26"/>
          <w:szCs w:val="26"/>
        </w:rPr>
        <w:t>zaproszony/zaproszona na rozmowę kwalifikacyjną, na której sprawdzimy Twoją wiedzę i umiejętności.</w:t>
      </w:r>
      <w:r w:rsidR="00031FA5" w:rsidRPr="00FF3FE2">
        <w:rPr>
          <w:rFonts w:cstheme="minorHAnsi"/>
          <w:sz w:val="26"/>
          <w:szCs w:val="26"/>
        </w:rPr>
        <w:br/>
      </w:r>
    </w:p>
    <w:p w14:paraId="100629C7" w14:textId="0A8F1A94" w:rsidR="00031FA5" w:rsidRPr="00FF3FE2" w:rsidRDefault="00031FA5" w:rsidP="00FF3FE2">
      <w:pPr>
        <w:pStyle w:val="Akapitzlist"/>
        <w:ind w:left="709"/>
        <w:rPr>
          <w:rFonts w:cstheme="minorHAnsi"/>
          <w:sz w:val="26"/>
          <w:szCs w:val="26"/>
        </w:rPr>
      </w:pPr>
      <w:r w:rsidRPr="00FF3FE2">
        <w:rPr>
          <w:rFonts w:cstheme="minorHAnsi"/>
          <w:sz w:val="26"/>
          <w:szCs w:val="26"/>
        </w:rPr>
        <w:t>Zastrzega się możliwość przeprowadzenia testu weryfikującego Twoją wiedzę i umiejętności przed rozmową</w:t>
      </w:r>
      <w:r w:rsidR="00FF3FE2">
        <w:rPr>
          <w:rFonts w:cstheme="minorHAnsi"/>
          <w:sz w:val="26"/>
          <w:szCs w:val="26"/>
        </w:rPr>
        <w:t xml:space="preserve"> </w:t>
      </w:r>
      <w:r w:rsidRPr="00FF3FE2">
        <w:rPr>
          <w:rFonts w:cstheme="minorHAnsi"/>
          <w:sz w:val="26"/>
          <w:szCs w:val="26"/>
        </w:rPr>
        <w:t>kwalifikacyjną.</w:t>
      </w:r>
    </w:p>
    <w:p w14:paraId="7AD201E6" w14:textId="77777777" w:rsidR="00FF3FE2" w:rsidRPr="00031FA5" w:rsidRDefault="00FF3FE2" w:rsidP="00603B94">
      <w:pPr>
        <w:pStyle w:val="Akapitzlist"/>
        <w:rPr>
          <w:rFonts w:cstheme="minorHAnsi"/>
          <w:sz w:val="26"/>
          <w:szCs w:val="26"/>
        </w:rPr>
      </w:pPr>
    </w:p>
    <w:p w14:paraId="22CFB061" w14:textId="3ECFE81E" w:rsidR="0077305A" w:rsidRPr="00D66A19" w:rsidRDefault="00280425" w:rsidP="00603B94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60E9782C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CV i list motywacyjny</w:t>
      </w:r>
    </w:p>
    <w:p w14:paraId="77B412D0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lastRenderedPageBreak/>
        <w:t>Kopie dokumentów potwierdzających spełnienie wymagania niezbędnego w zakresie wykształcenia</w:t>
      </w:r>
    </w:p>
    <w:p w14:paraId="5D129CCB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wyrażeniu zgody na przetwarzanie danych osobowych do celów naboru</w:t>
      </w:r>
    </w:p>
    <w:p w14:paraId="2E160106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posiadaniu obywatelstwa polskiego</w:t>
      </w:r>
    </w:p>
    <w:p w14:paraId="1D31FE86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korzystaniu z pełni praw publicznych</w:t>
      </w:r>
    </w:p>
    <w:p w14:paraId="3A0D29E0" w14:textId="25BB62AC" w:rsidR="007E76B4" w:rsidRPr="00F25CA9" w:rsidRDefault="00A1640D" w:rsidP="00F25CA9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nieskazaniu prawomocnym wyrokiem za umyślne przestępstwo lub umyślne przestępstwo skarbowe</w:t>
      </w:r>
      <w:r w:rsidR="008A1B80" w:rsidRPr="00F25CA9">
        <w:rPr>
          <w:rFonts w:cstheme="minorHAnsi"/>
          <w:sz w:val="26"/>
          <w:szCs w:val="26"/>
        </w:rPr>
        <w:br/>
      </w:r>
    </w:p>
    <w:p w14:paraId="5B456196" w14:textId="3153F675" w:rsidR="00A51FDA" w:rsidRPr="00A51FDA" w:rsidRDefault="00280425" w:rsidP="00603B94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F25CA9">
        <w:rPr>
          <w:b/>
          <w:bCs/>
          <w:sz w:val="32"/>
          <w:szCs w:val="32"/>
        </w:rPr>
        <w:t>3 marca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F25CA9">
        <w:rPr>
          <w:b/>
          <w:bCs/>
          <w:sz w:val="32"/>
          <w:szCs w:val="32"/>
        </w:rPr>
        <w:t>3</w:t>
      </w:r>
    </w:p>
    <w:p w14:paraId="24B2482A" w14:textId="5DE3A168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sz w:val="26"/>
          <w:szCs w:val="26"/>
        </w:rPr>
        <w:t xml:space="preserve">W formie papierowej </w:t>
      </w:r>
      <w:r w:rsidRPr="008A1B80">
        <w:rPr>
          <w:b/>
          <w:bCs/>
          <w:sz w:val="26"/>
          <w:szCs w:val="26"/>
        </w:rPr>
        <w:t>w zamkniętej kopercie</w:t>
      </w:r>
      <w:r w:rsidRPr="008A1B80">
        <w:rPr>
          <w:sz w:val="26"/>
          <w:szCs w:val="26"/>
        </w:rPr>
        <w:t xml:space="preserve"> z dopiskiem: </w:t>
      </w:r>
      <w:r w:rsidRPr="008A1B80">
        <w:rPr>
          <w:b/>
          <w:bCs/>
          <w:sz w:val="26"/>
          <w:szCs w:val="26"/>
        </w:rPr>
        <w:t xml:space="preserve">"ogłoszenie nr </w:t>
      </w:r>
      <w:r w:rsidR="00F25CA9">
        <w:rPr>
          <w:b/>
          <w:bCs/>
          <w:sz w:val="26"/>
          <w:szCs w:val="26"/>
        </w:rPr>
        <w:t>116555</w:t>
      </w:r>
      <w:r w:rsidRPr="008A1B80">
        <w:rPr>
          <w:b/>
          <w:bCs/>
          <w:sz w:val="26"/>
          <w:szCs w:val="26"/>
        </w:rPr>
        <w:t>"</w:t>
      </w:r>
      <w:r w:rsidRPr="008A1B80">
        <w:rPr>
          <w:sz w:val="26"/>
          <w:szCs w:val="26"/>
        </w:rPr>
        <w:t xml:space="preserve"> na adres: </w:t>
      </w:r>
      <w:r w:rsidRPr="008A1B80">
        <w:rPr>
          <w:b/>
          <w:bCs/>
          <w:sz w:val="26"/>
          <w:szCs w:val="26"/>
        </w:rPr>
        <w:t>Wojewódzki Inspektorat</w:t>
      </w:r>
      <w:r w:rsidR="00A51FDA" w:rsidRPr="008A1B80">
        <w:rPr>
          <w:b/>
          <w:bCs/>
          <w:sz w:val="26"/>
          <w:szCs w:val="26"/>
        </w:rPr>
        <w:t xml:space="preserve"> </w:t>
      </w:r>
      <w:r w:rsidRPr="008A1B80">
        <w:rPr>
          <w:b/>
          <w:bCs/>
          <w:sz w:val="26"/>
          <w:szCs w:val="26"/>
        </w:rPr>
        <w:t>Farmaceutyczny w Bydgoszczy</w:t>
      </w:r>
      <w:r w:rsidR="00A51FDA" w:rsidRPr="008A1B80">
        <w:rPr>
          <w:b/>
          <w:bCs/>
          <w:sz w:val="26"/>
          <w:szCs w:val="26"/>
        </w:rPr>
        <w:t xml:space="preserve"> </w:t>
      </w:r>
    </w:p>
    <w:p w14:paraId="6B1F1DDF" w14:textId="77777777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ul. Konarskiego 1-3</w:t>
      </w:r>
    </w:p>
    <w:p w14:paraId="11860387" w14:textId="77777777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85-066 Bydgoszcz</w:t>
      </w:r>
      <w:r w:rsidR="00A51FDA" w:rsidRPr="008A1B80">
        <w:rPr>
          <w:b/>
          <w:bCs/>
          <w:sz w:val="26"/>
          <w:szCs w:val="26"/>
        </w:rPr>
        <w:t xml:space="preserve"> </w:t>
      </w:r>
    </w:p>
    <w:p w14:paraId="1B07D18F" w14:textId="23C9D891" w:rsidR="00A51FDA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VI piętro, pokój nr 61</w:t>
      </w:r>
    </w:p>
    <w:p w14:paraId="784BB590" w14:textId="77777777" w:rsidR="00A51FDA" w:rsidRPr="00FD2FD0" w:rsidRDefault="00A51FDA" w:rsidP="00603B94">
      <w:pPr>
        <w:rPr>
          <w:sz w:val="24"/>
          <w:szCs w:val="24"/>
        </w:rPr>
      </w:pPr>
    </w:p>
    <w:p w14:paraId="7BC8D9FA" w14:textId="6B7574F2" w:rsidR="00A51FDA" w:rsidRPr="008A1B80" w:rsidRDefault="00280425" w:rsidP="00603B94">
      <w:pPr>
        <w:rPr>
          <w:b/>
          <w:bCs/>
          <w:sz w:val="26"/>
          <w:szCs w:val="26"/>
        </w:rPr>
      </w:pPr>
      <w:r w:rsidRPr="008A1B80">
        <w:rPr>
          <w:sz w:val="26"/>
          <w:szCs w:val="26"/>
        </w:rPr>
        <w:t xml:space="preserve">Dokumenty należy złożyć do: </w:t>
      </w:r>
      <w:r w:rsidR="00F25CA9">
        <w:rPr>
          <w:b/>
          <w:bCs/>
          <w:sz w:val="26"/>
          <w:szCs w:val="26"/>
        </w:rPr>
        <w:t>03</w:t>
      </w:r>
      <w:r w:rsidR="008A1B80" w:rsidRPr="008A1B80">
        <w:rPr>
          <w:b/>
          <w:bCs/>
          <w:sz w:val="26"/>
          <w:szCs w:val="26"/>
        </w:rPr>
        <w:t>.0</w:t>
      </w:r>
      <w:r w:rsidR="00F25CA9">
        <w:rPr>
          <w:b/>
          <w:bCs/>
          <w:sz w:val="26"/>
          <w:szCs w:val="26"/>
        </w:rPr>
        <w:t>3</w:t>
      </w:r>
      <w:r w:rsidR="008A1B80" w:rsidRPr="008A1B80">
        <w:rPr>
          <w:b/>
          <w:bCs/>
          <w:sz w:val="26"/>
          <w:szCs w:val="26"/>
        </w:rPr>
        <w:t>.202</w:t>
      </w:r>
      <w:r w:rsidR="00F25CA9">
        <w:rPr>
          <w:b/>
          <w:bCs/>
          <w:sz w:val="26"/>
          <w:szCs w:val="26"/>
        </w:rPr>
        <w:t>3</w:t>
      </w:r>
    </w:p>
    <w:p w14:paraId="56CC9857" w14:textId="77777777" w:rsidR="00A51FDA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 xml:space="preserve">Decyduje data: </w:t>
      </w:r>
      <w:r w:rsidRPr="008A1B80">
        <w:rPr>
          <w:b/>
          <w:bCs/>
          <w:sz w:val="26"/>
          <w:szCs w:val="26"/>
        </w:rPr>
        <w:t>stempla pocztowego / osobistego dostarczenia oferty do urzędu</w:t>
      </w:r>
    </w:p>
    <w:p w14:paraId="69293285" w14:textId="77777777" w:rsidR="00A51FDA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603B94"/>
    <w:p w14:paraId="32A2B0FE" w14:textId="77777777" w:rsidR="00A51FDA" w:rsidRPr="00A51FDA" w:rsidRDefault="00280425" w:rsidP="00603B94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osobowych i w sprawie swobodnego przepływu takich danych oraz uchylenia dyrektywy 95/46/WE (RODO)</w:t>
      </w:r>
      <w:r w:rsidR="001E109B" w:rsidRPr="008A1B80">
        <w:rPr>
          <w:sz w:val="26"/>
          <w:szCs w:val="26"/>
        </w:rPr>
        <w:t>.</w:t>
      </w:r>
    </w:p>
    <w:p w14:paraId="1B5A12B6" w14:textId="7BC8D558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Administrator danych i kontakt do niego: Kujawsko-Pomorski Wojewódzki Inspektor Farmaceutyczny w Bydgoszczy ul.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Konarskiego 1-3, 85-066 Bydgoszcz, tel. 523206180, fax 523225896, e-mail: </w:t>
      </w:r>
      <w:hyperlink r:id="rId5" w:history="1">
        <w:r w:rsidR="001E109B" w:rsidRPr="008A1B80">
          <w:rPr>
            <w:rStyle w:val="Hipercze"/>
            <w:sz w:val="26"/>
            <w:szCs w:val="26"/>
          </w:rPr>
          <w:t>wif@farmacja-bydgoszcz.pl</w:t>
        </w:r>
      </w:hyperlink>
    </w:p>
    <w:p w14:paraId="14FFA297" w14:textId="2B6095CF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Kontakt do inspektora ochrony danych: Pan Sławomir Rzepecki, e-mail: iod@oin.info.pl, tel. 602734255. Możesz też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przesłać do nas korespondencję, kierując ją na adres: ul. Konarskiego 1 - 3, 85-066 Bydgoszcz lub e-mail: </w:t>
      </w:r>
      <w:hyperlink r:id="rId6" w:history="1">
        <w:r w:rsidR="001E109B" w:rsidRPr="008A1B80">
          <w:rPr>
            <w:rStyle w:val="Hipercze"/>
            <w:sz w:val="26"/>
            <w:szCs w:val="26"/>
          </w:rPr>
          <w:t>wif@farmacja-bydgoszcz.pl</w:t>
        </w:r>
      </w:hyperlink>
    </w:p>
    <w:p w14:paraId="23E345FB" w14:textId="61007E6E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Cel przetwarzania danych: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przeprowadzenie naboru na stanowisko pracy w służbie cywilnej oraz archiwizacja dokumentów po przeprowadzeniu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naboru</w:t>
      </w:r>
    </w:p>
    <w:p w14:paraId="197993E3" w14:textId="0D5B6EFF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lastRenderedPageBreak/>
        <w:t>Informacje o odbiorcach danych: odbiorcami danych osobowych będą podmioty uprawnione na podstawie przepisów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prawa lub świadczące usługi na rzecz ADO. Pełna informacja dostępna jest na stronie </w:t>
      </w:r>
      <w:hyperlink r:id="rId7" w:history="1">
        <w:r w:rsidR="003D4BD4" w:rsidRPr="008A1B80">
          <w:rPr>
            <w:rStyle w:val="Hipercze"/>
            <w:sz w:val="26"/>
            <w:szCs w:val="26"/>
          </w:rPr>
          <w:t>www.farmacja-bydgoszcz.pl</w:t>
        </w:r>
      </w:hyperlink>
    </w:p>
    <w:p w14:paraId="72805DC6" w14:textId="419A756F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Okres przechowywania danych: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czas niezbędny do przeprowadzenia naboru na stanowisko pracy w służbie cywilnej (z uwzględnieniem 3 miesięcy, w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których dyrektor generalny urzędu ma możliwość wyboru kolejnego wyłonionego kandydata, w przypadku, gdy ponownie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zaistnieje konieczność obsadzenia tego samego stanowiska), a następnie przez czas wynikający z przepisów o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archiwizacji</w:t>
      </w:r>
    </w:p>
    <w:p w14:paraId="6831BFF7" w14:textId="77777777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Uprawnienia:</w:t>
      </w:r>
      <w:r w:rsidR="003D4BD4" w:rsidRPr="008A1B80">
        <w:rPr>
          <w:sz w:val="26"/>
          <w:szCs w:val="26"/>
        </w:rPr>
        <w:t xml:space="preserve"> </w:t>
      </w:r>
    </w:p>
    <w:p w14:paraId="6EB54079" w14:textId="77777777" w:rsidR="003D4BD4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dostępu do swoich danych oraz otrzymania ich kopii;</w:t>
      </w:r>
    </w:p>
    <w:p w14:paraId="0FCB472B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sprostowania (poprawiania) swoich danych osobowych;</w:t>
      </w:r>
    </w:p>
    <w:p w14:paraId="64552734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ograniczenia przetwarzania danych osobowych;</w:t>
      </w:r>
    </w:p>
    <w:p w14:paraId="37792C01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usunięcia danych osobowych;</w:t>
      </w:r>
    </w:p>
    <w:p w14:paraId="59473B5D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- żądanie realizacji tych praw należy przesłać w formie pisemnej na adres kontaktowy administratora danych,</w:t>
      </w:r>
      <w:r w:rsidR="00D05106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podany powyżej;</w:t>
      </w:r>
      <w:r w:rsidR="00D05106" w:rsidRPr="008A1B80">
        <w:rPr>
          <w:sz w:val="26"/>
          <w:szCs w:val="26"/>
        </w:rPr>
        <w:t xml:space="preserve"> </w:t>
      </w:r>
    </w:p>
    <w:p w14:paraId="21C208D8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wniesienia skargi do organu nadzorczego - Prezesa Urzędu Ochrony Danych Osobowych (ul. Stawki 2,5.00-193 Warszawa).</w:t>
      </w:r>
    </w:p>
    <w:p w14:paraId="655C1ED1" w14:textId="77777777" w:rsidR="00D05106" w:rsidRPr="008A1B80" w:rsidRDefault="00280425" w:rsidP="00603B94">
      <w:pPr>
        <w:pStyle w:val="Akapitzlist"/>
        <w:numPr>
          <w:ilvl w:val="0"/>
          <w:numId w:val="5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Podstawa prawna przetwarzania danych:</w:t>
      </w:r>
    </w:p>
    <w:p w14:paraId="034AAFC8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6 ust. 1 lit. b RODO;</w:t>
      </w:r>
    </w:p>
    <w:p w14:paraId="079DD1A9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22</w:t>
      </w:r>
      <w:r w:rsidRPr="008A1B80">
        <w:rPr>
          <w:sz w:val="26"/>
          <w:szCs w:val="26"/>
          <w:vertAlign w:val="superscript"/>
        </w:rPr>
        <w:t>1</w:t>
      </w:r>
      <w:r w:rsidR="00D05106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6 ust. 1 lit. a RODO oraz art. 9 ust. 2 lit. a RODO.</w:t>
      </w:r>
    </w:p>
    <w:p w14:paraId="68799372" w14:textId="77777777" w:rsidR="003F13C4" w:rsidRPr="008A1B80" w:rsidRDefault="00280425" w:rsidP="00603B94">
      <w:pPr>
        <w:pStyle w:val="Akapitzlist"/>
        <w:numPr>
          <w:ilvl w:val="0"/>
          <w:numId w:val="5"/>
        </w:numPr>
        <w:ind w:left="426"/>
        <w:rPr>
          <w:sz w:val="26"/>
          <w:szCs w:val="26"/>
        </w:rPr>
      </w:pPr>
      <w:r w:rsidRPr="008A1B80">
        <w:rPr>
          <w:sz w:val="26"/>
          <w:szCs w:val="26"/>
        </w:rPr>
        <w:t>Informacje o wymogu podania danych:</w:t>
      </w:r>
    </w:p>
    <w:p w14:paraId="6F81BE18" w14:textId="5F668FB6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Podanie danych osobowych w zakresie wynikającym z art. 22</w:t>
      </w:r>
      <w:r w:rsidRPr="008A1B80">
        <w:rPr>
          <w:sz w:val="26"/>
          <w:szCs w:val="26"/>
          <w:vertAlign w:val="superscript"/>
        </w:rPr>
        <w:t>1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Kodeksu pracy oraz ustawy o służbie cywilnej (m.in. imię,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nazwisko, dane kontaktowe, wykształcenie, przebieg dotychczasowego zatrudnienia, wymagania do zatrudnienia w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służbie cywilnej) jest dobrowolne, jednak niezbędne, aby uczestniczyć w procesie naboru na stanowisko pracy w służbie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cywilnej.</w:t>
      </w:r>
    </w:p>
    <w:p w14:paraId="6FF02B43" w14:textId="6BB88E6A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Podanie innych danych w zakresie nieokreślonym przepisami prawa, zostanie potraktowane jako zgoda na przetwarzanie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danych osobowych. Wyrażenie zgody w tym przypadku jest dobrowolne, a zgodę tak wyrażoną można odwołać w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dowolnym czasie.</w:t>
      </w:r>
    </w:p>
    <w:p w14:paraId="3B2E03AD" w14:textId="77777777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Jeżeli podane dane będą obejmowały szczególne kategorie danych, o których mowa w art. 9 ust. 1 RODO, konieczna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będzie wyraźna zgoda na ich przetwarzanie, która może zostać odwołana w dowolnym czasie.</w:t>
      </w:r>
    </w:p>
    <w:p w14:paraId="58B9AB75" w14:textId="6F4FD4B1" w:rsidR="005E6463" w:rsidRPr="008A1B80" w:rsidRDefault="00280425" w:rsidP="00603B94">
      <w:pPr>
        <w:pStyle w:val="Akapitzlist"/>
        <w:numPr>
          <w:ilvl w:val="0"/>
          <w:numId w:val="5"/>
        </w:numPr>
        <w:ind w:left="426"/>
        <w:rPr>
          <w:sz w:val="26"/>
          <w:szCs w:val="26"/>
        </w:rPr>
      </w:pPr>
      <w:r w:rsidRPr="008A1B80">
        <w:rPr>
          <w:sz w:val="26"/>
          <w:szCs w:val="26"/>
        </w:rPr>
        <w:t>Inne informacje: podane dane nie będą podstawą do zautomatyzowanego podejmowania decyzji; nie będą też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profilowane</w:t>
      </w:r>
    </w:p>
    <w:p w14:paraId="48EF8790" w14:textId="77777777" w:rsidR="005E6463" w:rsidRPr="009E11BF" w:rsidRDefault="005E6463" w:rsidP="00603B94">
      <w:pPr>
        <w:rPr>
          <w:sz w:val="24"/>
          <w:szCs w:val="24"/>
        </w:rPr>
      </w:pPr>
    </w:p>
    <w:p w14:paraId="6FBC7446" w14:textId="65F37C2C" w:rsidR="005E6463" w:rsidRPr="008A1B80" w:rsidRDefault="00280425" w:rsidP="00603B94">
      <w:pPr>
        <w:rPr>
          <w:b/>
          <w:bCs/>
          <w:sz w:val="28"/>
          <w:szCs w:val="28"/>
        </w:rPr>
      </w:pPr>
      <w:r w:rsidRPr="008A1B80">
        <w:rPr>
          <w:b/>
          <w:bCs/>
          <w:sz w:val="28"/>
          <w:szCs w:val="28"/>
        </w:rPr>
        <w:t>Wzory oświadczeń</w:t>
      </w:r>
    </w:p>
    <w:p w14:paraId="11A49A9E" w14:textId="4E821A8F" w:rsidR="00280425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Oświadczenie w związku z ubieganiem się o stanowisko niebędące wyższym stanowiskiem w służbie cywilnej</w:t>
      </w:r>
      <w:r w:rsidR="00EA0A36" w:rsidRPr="008A1B80">
        <w:rPr>
          <w:sz w:val="26"/>
          <w:szCs w:val="26"/>
        </w:rPr>
        <w:t xml:space="preserve"> </w:t>
      </w:r>
      <w:r w:rsidR="00627973">
        <w:rPr>
          <w:sz w:val="26"/>
          <w:szCs w:val="26"/>
        </w:rPr>
        <w:t>-</w:t>
      </w:r>
      <w:r w:rsidR="00EA0A36" w:rsidRPr="008A1B80">
        <w:rPr>
          <w:sz w:val="26"/>
          <w:szCs w:val="26"/>
        </w:rPr>
        <w:t xml:space="preserve"> dostępne na stronie urzędu</w:t>
      </w:r>
    </w:p>
    <w:sectPr w:rsidR="00280425" w:rsidRPr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88C"/>
    <w:multiLevelType w:val="hybridMultilevel"/>
    <w:tmpl w:val="EE62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4050"/>
    <w:multiLevelType w:val="hybridMultilevel"/>
    <w:tmpl w:val="8EDA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094"/>
    <w:multiLevelType w:val="hybridMultilevel"/>
    <w:tmpl w:val="663E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8674C"/>
    <w:multiLevelType w:val="hybridMultilevel"/>
    <w:tmpl w:val="4944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72300">
    <w:abstractNumId w:val="20"/>
  </w:num>
  <w:num w:numId="2" w16cid:durableId="860969649">
    <w:abstractNumId w:val="5"/>
  </w:num>
  <w:num w:numId="3" w16cid:durableId="1601907867">
    <w:abstractNumId w:val="6"/>
  </w:num>
  <w:num w:numId="4" w16cid:durableId="199709947">
    <w:abstractNumId w:val="2"/>
  </w:num>
  <w:num w:numId="5" w16cid:durableId="1478111774">
    <w:abstractNumId w:val="1"/>
  </w:num>
  <w:num w:numId="6" w16cid:durableId="1003630198">
    <w:abstractNumId w:val="19"/>
  </w:num>
  <w:num w:numId="7" w16cid:durableId="1435709293">
    <w:abstractNumId w:val="15"/>
  </w:num>
  <w:num w:numId="8" w16cid:durableId="1078867274">
    <w:abstractNumId w:val="16"/>
  </w:num>
  <w:num w:numId="9" w16cid:durableId="2131850237">
    <w:abstractNumId w:val="3"/>
  </w:num>
  <w:num w:numId="10" w16cid:durableId="1950699504">
    <w:abstractNumId w:val="10"/>
  </w:num>
  <w:num w:numId="11" w16cid:durableId="1256012252">
    <w:abstractNumId w:val="4"/>
  </w:num>
  <w:num w:numId="12" w16cid:durableId="1708916835">
    <w:abstractNumId w:val="7"/>
  </w:num>
  <w:num w:numId="13" w16cid:durableId="1940212779">
    <w:abstractNumId w:val="12"/>
  </w:num>
  <w:num w:numId="14" w16cid:durableId="844707748">
    <w:abstractNumId w:val="14"/>
  </w:num>
  <w:num w:numId="15" w16cid:durableId="1441293588">
    <w:abstractNumId w:val="11"/>
  </w:num>
  <w:num w:numId="16" w16cid:durableId="369375945">
    <w:abstractNumId w:val="21"/>
  </w:num>
  <w:num w:numId="17" w16cid:durableId="17171323">
    <w:abstractNumId w:val="9"/>
  </w:num>
  <w:num w:numId="18" w16cid:durableId="663319759">
    <w:abstractNumId w:val="0"/>
  </w:num>
  <w:num w:numId="19" w16cid:durableId="41484432">
    <w:abstractNumId w:val="13"/>
  </w:num>
  <w:num w:numId="20" w16cid:durableId="1223710039">
    <w:abstractNumId w:val="8"/>
  </w:num>
  <w:num w:numId="21" w16cid:durableId="729111654">
    <w:abstractNumId w:val="18"/>
  </w:num>
  <w:num w:numId="22" w16cid:durableId="1929655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31FA5"/>
    <w:rsid w:val="00036168"/>
    <w:rsid w:val="00066265"/>
    <w:rsid w:val="00096C9F"/>
    <w:rsid w:val="000C7F1C"/>
    <w:rsid w:val="00115535"/>
    <w:rsid w:val="00144B38"/>
    <w:rsid w:val="00163585"/>
    <w:rsid w:val="00173F45"/>
    <w:rsid w:val="00194796"/>
    <w:rsid w:val="001B2211"/>
    <w:rsid w:val="001D6048"/>
    <w:rsid w:val="001E109B"/>
    <w:rsid w:val="001E1DA9"/>
    <w:rsid w:val="00212EA5"/>
    <w:rsid w:val="0022397D"/>
    <w:rsid w:val="00280425"/>
    <w:rsid w:val="002A342E"/>
    <w:rsid w:val="002E172F"/>
    <w:rsid w:val="00302A59"/>
    <w:rsid w:val="00385051"/>
    <w:rsid w:val="003B0395"/>
    <w:rsid w:val="003C409D"/>
    <w:rsid w:val="003D4BD4"/>
    <w:rsid w:val="003D71E1"/>
    <w:rsid w:val="003F13C4"/>
    <w:rsid w:val="00424300"/>
    <w:rsid w:val="00437F2D"/>
    <w:rsid w:val="00450017"/>
    <w:rsid w:val="00455D85"/>
    <w:rsid w:val="00485BAE"/>
    <w:rsid w:val="004B14F3"/>
    <w:rsid w:val="004C4E19"/>
    <w:rsid w:val="004F1424"/>
    <w:rsid w:val="00501560"/>
    <w:rsid w:val="00531C0B"/>
    <w:rsid w:val="00534539"/>
    <w:rsid w:val="00590335"/>
    <w:rsid w:val="005D5C3F"/>
    <w:rsid w:val="005D6216"/>
    <w:rsid w:val="005E6463"/>
    <w:rsid w:val="005F0FF6"/>
    <w:rsid w:val="005F1ABB"/>
    <w:rsid w:val="00603B94"/>
    <w:rsid w:val="00627973"/>
    <w:rsid w:val="006573BF"/>
    <w:rsid w:val="006954CA"/>
    <w:rsid w:val="00701D06"/>
    <w:rsid w:val="0071125B"/>
    <w:rsid w:val="00723E74"/>
    <w:rsid w:val="00727C16"/>
    <w:rsid w:val="00764033"/>
    <w:rsid w:val="00772457"/>
    <w:rsid w:val="0077305A"/>
    <w:rsid w:val="007754CC"/>
    <w:rsid w:val="00791790"/>
    <w:rsid w:val="007B32E9"/>
    <w:rsid w:val="007B47B1"/>
    <w:rsid w:val="007E48DC"/>
    <w:rsid w:val="007E76B4"/>
    <w:rsid w:val="00856298"/>
    <w:rsid w:val="00894C66"/>
    <w:rsid w:val="0089599B"/>
    <w:rsid w:val="008A1B80"/>
    <w:rsid w:val="008A67E3"/>
    <w:rsid w:val="008D6185"/>
    <w:rsid w:val="009025E8"/>
    <w:rsid w:val="00930688"/>
    <w:rsid w:val="00963341"/>
    <w:rsid w:val="00965DF2"/>
    <w:rsid w:val="0097463D"/>
    <w:rsid w:val="009D4E18"/>
    <w:rsid w:val="009E11BF"/>
    <w:rsid w:val="00A1640D"/>
    <w:rsid w:val="00A35553"/>
    <w:rsid w:val="00A51FDA"/>
    <w:rsid w:val="00AC6FE2"/>
    <w:rsid w:val="00AD3630"/>
    <w:rsid w:val="00AD56F3"/>
    <w:rsid w:val="00AF49D2"/>
    <w:rsid w:val="00B000F7"/>
    <w:rsid w:val="00B72C75"/>
    <w:rsid w:val="00B846B7"/>
    <w:rsid w:val="00BD430B"/>
    <w:rsid w:val="00BE19DC"/>
    <w:rsid w:val="00BE570C"/>
    <w:rsid w:val="00C21DDF"/>
    <w:rsid w:val="00C24C36"/>
    <w:rsid w:val="00C52D9E"/>
    <w:rsid w:val="00C552AC"/>
    <w:rsid w:val="00C60891"/>
    <w:rsid w:val="00C776AA"/>
    <w:rsid w:val="00C837D8"/>
    <w:rsid w:val="00CA323C"/>
    <w:rsid w:val="00CB7533"/>
    <w:rsid w:val="00CD710D"/>
    <w:rsid w:val="00D05106"/>
    <w:rsid w:val="00D218DE"/>
    <w:rsid w:val="00D66A19"/>
    <w:rsid w:val="00DC469E"/>
    <w:rsid w:val="00E12E05"/>
    <w:rsid w:val="00E14D8C"/>
    <w:rsid w:val="00E4205D"/>
    <w:rsid w:val="00E46B65"/>
    <w:rsid w:val="00E5003E"/>
    <w:rsid w:val="00E65BE0"/>
    <w:rsid w:val="00E72D72"/>
    <w:rsid w:val="00E73D61"/>
    <w:rsid w:val="00E81A2D"/>
    <w:rsid w:val="00E921A5"/>
    <w:rsid w:val="00EA0A36"/>
    <w:rsid w:val="00EB1E63"/>
    <w:rsid w:val="00EE3A24"/>
    <w:rsid w:val="00EE6AF3"/>
    <w:rsid w:val="00EE7411"/>
    <w:rsid w:val="00F25CA9"/>
    <w:rsid w:val="00F431EC"/>
    <w:rsid w:val="00F629EC"/>
    <w:rsid w:val="00F72072"/>
    <w:rsid w:val="00F91F61"/>
    <w:rsid w:val="00F95C2B"/>
    <w:rsid w:val="00FD2FD0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15</cp:revision>
  <cp:lastPrinted>2021-10-01T10:40:00Z</cp:lastPrinted>
  <dcterms:created xsi:type="dcterms:W3CDTF">2023-02-24T14:05:00Z</dcterms:created>
  <dcterms:modified xsi:type="dcterms:W3CDTF">2023-02-24T14:11:00Z</dcterms:modified>
</cp:coreProperties>
</file>