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808D1" w14:textId="77777777" w:rsidR="00C37A6C" w:rsidRPr="00FD5241" w:rsidRDefault="00C37A6C" w:rsidP="00CF49CA">
      <w:pPr>
        <w:rPr>
          <w:rFonts w:asciiTheme="minorHAnsi" w:hAnsiTheme="minorHAnsi" w:cs="Arial"/>
          <w:sz w:val="24"/>
          <w:szCs w:val="24"/>
        </w:rPr>
      </w:pPr>
      <w:bookmarkStart w:id="0" w:name="_GoBack"/>
      <w:r w:rsidRPr="00FD5241">
        <w:rPr>
          <w:rFonts w:asciiTheme="minorHAnsi" w:hAnsiTheme="minorHAnsi" w:cs="Arial"/>
          <w:b/>
          <w:bCs/>
          <w:sz w:val="24"/>
          <w:szCs w:val="24"/>
        </w:rPr>
        <w:t>Oświadczenie o stanie kontroli zarządczej</w:t>
      </w:r>
    </w:p>
    <w:p w14:paraId="40070EF8" w14:textId="77777777" w:rsidR="004F6917" w:rsidRPr="00FD5241" w:rsidRDefault="00BB444D" w:rsidP="00CF49CA">
      <w:pPr>
        <w:rPr>
          <w:rFonts w:asciiTheme="minorHAnsi" w:hAnsiTheme="minorHAnsi" w:cs="Arial"/>
          <w:b/>
          <w:bCs/>
          <w:sz w:val="24"/>
          <w:szCs w:val="24"/>
          <w:vertAlign w:val="superscript"/>
        </w:rPr>
      </w:pPr>
      <w:r w:rsidRPr="00FD5241">
        <w:rPr>
          <w:rFonts w:asciiTheme="minorHAnsi" w:hAnsiTheme="minorHAnsi" w:cs="Arial"/>
          <w:b/>
          <w:bCs/>
          <w:sz w:val="24"/>
          <w:szCs w:val="24"/>
        </w:rPr>
        <w:t>Kujawsko-Pomorskiego Wojewódzkiego Inspektora Farmaceutycznego w Bydgoszczy</w:t>
      </w:r>
      <w:r w:rsidR="00C37A6C" w:rsidRPr="00FD5241">
        <w:rPr>
          <w:rFonts w:asciiTheme="minorHAnsi" w:hAnsiTheme="minorHAnsi" w:cs="Arial"/>
          <w:b/>
          <w:bCs/>
          <w:sz w:val="24"/>
          <w:szCs w:val="24"/>
          <w:vertAlign w:val="superscript"/>
        </w:rPr>
        <w:t>1)</w:t>
      </w:r>
    </w:p>
    <w:p w14:paraId="69D62026" w14:textId="4588AE80" w:rsidR="00C37A6C" w:rsidRPr="00FD5241" w:rsidRDefault="00C37A6C" w:rsidP="00CF49CA">
      <w:pPr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b/>
          <w:bCs/>
          <w:sz w:val="24"/>
          <w:szCs w:val="24"/>
        </w:rPr>
        <w:t xml:space="preserve">za rok </w:t>
      </w:r>
      <w:r w:rsidR="00BB444D" w:rsidRPr="00FD5241">
        <w:rPr>
          <w:rFonts w:asciiTheme="minorHAnsi" w:hAnsiTheme="minorHAnsi" w:cs="Arial"/>
          <w:b/>
          <w:bCs/>
          <w:sz w:val="24"/>
          <w:szCs w:val="24"/>
        </w:rPr>
        <w:t>202</w:t>
      </w:r>
      <w:r w:rsidR="00A57264" w:rsidRPr="00FD5241">
        <w:rPr>
          <w:rFonts w:asciiTheme="minorHAnsi" w:hAnsiTheme="minorHAnsi" w:cs="Arial"/>
          <w:b/>
          <w:bCs/>
          <w:sz w:val="24"/>
          <w:szCs w:val="24"/>
        </w:rPr>
        <w:t>1</w:t>
      </w:r>
    </w:p>
    <w:p w14:paraId="569C4CC3" w14:textId="77777777" w:rsidR="00C37A6C" w:rsidRPr="00FD5241" w:rsidRDefault="00C37A6C" w:rsidP="00CF49CA">
      <w:pPr>
        <w:tabs>
          <w:tab w:val="left" w:pos="2698"/>
        </w:tabs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>(rok, za który składane jest oświadczenie)</w:t>
      </w:r>
    </w:p>
    <w:p w14:paraId="4539B174" w14:textId="77777777" w:rsidR="004F6917" w:rsidRPr="00FD5241" w:rsidRDefault="004F6917" w:rsidP="00CF49CA">
      <w:pPr>
        <w:tabs>
          <w:tab w:val="left" w:pos="2698"/>
        </w:tabs>
        <w:rPr>
          <w:rFonts w:asciiTheme="minorHAnsi" w:hAnsiTheme="minorHAnsi" w:cs="Arial"/>
          <w:sz w:val="24"/>
          <w:szCs w:val="24"/>
        </w:rPr>
      </w:pPr>
    </w:p>
    <w:p w14:paraId="51597619" w14:textId="77777777" w:rsidR="00C37A6C" w:rsidRPr="00FD5241" w:rsidRDefault="00C37A6C" w:rsidP="00CF49CA">
      <w:pPr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b/>
          <w:bCs/>
          <w:sz w:val="24"/>
          <w:szCs w:val="24"/>
        </w:rPr>
        <w:t>Dział I</w:t>
      </w:r>
      <w:r w:rsidRPr="00FD5241">
        <w:rPr>
          <w:rFonts w:asciiTheme="minorHAnsi" w:hAnsiTheme="minorHAnsi" w:cs="Arial"/>
          <w:sz w:val="24"/>
          <w:szCs w:val="24"/>
          <w:vertAlign w:val="superscript"/>
        </w:rPr>
        <w:t>2)</w:t>
      </w:r>
    </w:p>
    <w:p w14:paraId="70147771" w14:textId="77777777" w:rsidR="00C37A6C" w:rsidRPr="00FD5241" w:rsidRDefault="00C37A6C" w:rsidP="00CF49CA">
      <w:pPr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5C372C80" w14:textId="77777777" w:rsidR="00C37A6C" w:rsidRPr="00FD5241" w:rsidRDefault="00C37A6C" w:rsidP="00CF49CA">
      <w:pPr>
        <w:tabs>
          <w:tab w:val="left" w:pos="709"/>
        </w:tabs>
        <w:ind w:left="709" w:hanging="283"/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>-</w:t>
      </w:r>
      <w:r w:rsidRPr="00FD5241">
        <w:rPr>
          <w:rFonts w:asciiTheme="minorHAnsi" w:hAnsiTheme="minorHAnsi" w:cs="Arial"/>
          <w:sz w:val="24"/>
          <w:szCs w:val="24"/>
        </w:rPr>
        <w:tab/>
        <w:t>zgodności działalności z przepisami prawa oraz procedurami wewnętrznymi,</w:t>
      </w:r>
    </w:p>
    <w:p w14:paraId="4BB30D7B" w14:textId="77777777" w:rsidR="00C37A6C" w:rsidRPr="00FD5241" w:rsidRDefault="00C37A6C" w:rsidP="00CF49CA">
      <w:pPr>
        <w:tabs>
          <w:tab w:val="left" w:pos="709"/>
        </w:tabs>
        <w:ind w:left="709" w:hanging="283"/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>-</w:t>
      </w:r>
      <w:r w:rsidRPr="00FD5241">
        <w:rPr>
          <w:rFonts w:asciiTheme="minorHAnsi" w:hAnsiTheme="minorHAnsi" w:cs="Arial"/>
          <w:sz w:val="24"/>
          <w:szCs w:val="24"/>
        </w:rPr>
        <w:tab/>
        <w:t>skuteczności i efektywności działania,</w:t>
      </w:r>
    </w:p>
    <w:p w14:paraId="2F18FF80" w14:textId="77777777" w:rsidR="00C37A6C" w:rsidRPr="00FD5241" w:rsidRDefault="00C37A6C" w:rsidP="00CF49CA">
      <w:pPr>
        <w:tabs>
          <w:tab w:val="left" w:pos="709"/>
        </w:tabs>
        <w:ind w:left="709" w:hanging="283"/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>-</w:t>
      </w:r>
      <w:r w:rsidRPr="00FD5241">
        <w:rPr>
          <w:rFonts w:asciiTheme="minorHAnsi" w:hAnsiTheme="minorHAnsi" w:cs="Arial"/>
          <w:sz w:val="24"/>
          <w:szCs w:val="24"/>
        </w:rPr>
        <w:tab/>
        <w:t>wiarygodności sprawozdań,</w:t>
      </w:r>
    </w:p>
    <w:p w14:paraId="6D0EA6D7" w14:textId="77777777" w:rsidR="00C37A6C" w:rsidRPr="00FD5241" w:rsidRDefault="00C37A6C" w:rsidP="00CF49CA">
      <w:pPr>
        <w:tabs>
          <w:tab w:val="left" w:pos="709"/>
        </w:tabs>
        <w:ind w:left="709" w:hanging="283"/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>-</w:t>
      </w:r>
      <w:r w:rsidRPr="00FD5241">
        <w:rPr>
          <w:rFonts w:asciiTheme="minorHAnsi" w:hAnsiTheme="minorHAnsi" w:cs="Arial"/>
          <w:sz w:val="24"/>
          <w:szCs w:val="24"/>
        </w:rPr>
        <w:tab/>
        <w:t>ochrony zasobów,</w:t>
      </w:r>
    </w:p>
    <w:p w14:paraId="66238209" w14:textId="77777777" w:rsidR="00C37A6C" w:rsidRPr="00FD5241" w:rsidRDefault="00C37A6C" w:rsidP="00CF49CA">
      <w:pPr>
        <w:tabs>
          <w:tab w:val="left" w:pos="709"/>
        </w:tabs>
        <w:ind w:left="709" w:hanging="283"/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>-</w:t>
      </w:r>
      <w:r w:rsidRPr="00FD5241">
        <w:rPr>
          <w:rFonts w:asciiTheme="minorHAnsi" w:hAnsiTheme="minorHAnsi" w:cs="Arial"/>
          <w:sz w:val="24"/>
          <w:szCs w:val="24"/>
        </w:rPr>
        <w:tab/>
        <w:t>przestrzegania i promowania zasad etycznego postępowania,</w:t>
      </w:r>
    </w:p>
    <w:p w14:paraId="7B407DE4" w14:textId="77777777" w:rsidR="00C37A6C" w:rsidRPr="00FD5241" w:rsidRDefault="00C37A6C" w:rsidP="00CF49CA">
      <w:pPr>
        <w:tabs>
          <w:tab w:val="left" w:pos="709"/>
        </w:tabs>
        <w:ind w:left="709" w:hanging="283"/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>-</w:t>
      </w:r>
      <w:r w:rsidRPr="00FD5241">
        <w:rPr>
          <w:rFonts w:asciiTheme="minorHAnsi" w:hAnsiTheme="minorHAnsi" w:cs="Arial"/>
          <w:sz w:val="24"/>
          <w:szCs w:val="24"/>
        </w:rPr>
        <w:tab/>
        <w:t>efektywności i skuteczności przepływu informacji,</w:t>
      </w:r>
    </w:p>
    <w:p w14:paraId="742A7FDF" w14:textId="77777777" w:rsidR="00C37A6C" w:rsidRPr="00FD5241" w:rsidRDefault="00C37A6C" w:rsidP="00CF49CA">
      <w:pPr>
        <w:tabs>
          <w:tab w:val="left" w:pos="709"/>
        </w:tabs>
        <w:ind w:left="709" w:hanging="283"/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>-</w:t>
      </w:r>
      <w:r w:rsidRPr="00FD5241">
        <w:rPr>
          <w:rFonts w:asciiTheme="minorHAnsi" w:hAnsiTheme="minorHAnsi" w:cs="Arial"/>
          <w:sz w:val="24"/>
          <w:szCs w:val="24"/>
        </w:rPr>
        <w:tab/>
        <w:t>zarządzania ryzykiem,</w:t>
      </w:r>
    </w:p>
    <w:p w14:paraId="1D788B85" w14:textId="77777777" w:rsidR="00C37A6C" w:rsidRPr="00FD5241" w:rsidRDefault="00C37A6C" w:rsidP="00CF49CA">
      <w:pPr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 xml:space="preserve">oświadczam, że </w:t>
      </w:r>
      <w:r w:rsidRPr="00FD5241">
        <w:rPr>
          <w:rFonts w:asciiTheme="minorHAnsi" w:hAnsiTheme="minorHAnsi" w:cs="Arial"/>
          <w:strike/>
          <w:sz w:val="24"/>
          <w:szCs w:val="24"/>
        </w:rPr>
        <w:t>w kierowanym/kierowanych przeze mnie dziale/działach administracji rządowej</w:t>
      </w:r>
      <w:r w:rsidRPr="00FD5241">
        <w:rPr>
          <w:rFonts w:asciiTheme="minorHAnsi" w:hAnsiTheme="minorHAnsi" w:cs="Arial"/>
          <w:strike/>
          <w:sz w:val="24"/>
          <w:szCs w:val="24"/>
          <w:vertAlign w:val="superscript"/>
        </w:rPr>
        <w:t>3</w:t>
      </w:r>
      <w:r w:rsidRPr="00FD5241">
        <w:rPr>
          <w:rFonts w:asciiTheme="minorHAnsi" w:hAnsiTheme="minorHAnsi" w:cs="Arial"/>
          <w:sz w:val="24"/>
          <w:szCs w:val="24"/>
          <w:vertAlign w:val="superscript"/>
        </w:rPr>
        <w:t>)</w:t>
      </w:r>
      <w:r w:rsidRPr="00FD5241">
        <w:rPr>
          <w:rFonts w:asciiTheme="minorHAnsi" w:hAnsiTheme="minorHAnsi" w:cs="Arial"/>
          <w:sz w:val="24"/>
          <w:szCs w:val="24"/>
        </w:rPr>
        <w:t>/w kierowanej przeze mnie jednostce sektora finansów publicznych*</w:t>
      </w:r>
    </w:p>
    <w:p w14:paraId="348D2A62" w14:textId="77777777" w:rsidR="00A332C1" w:rsidRPr="00FD5241" w:rsidRDefault="00A332C1" w:rsidP="00CF49CA">
      <w:pPr>
        <w:rPr>
          <w:rFonts w:asciiTheme="minorHAnsi" w:hAnsiTheme="minorHAnsi" w:cs="Arial"/>
          <w:sz w:val="24"/>
          <w:szCs w:val="24"/>
        </w:rPr>
      </w:pPr>
    </w:p>
    <w:p w14:paraId="269FCCDE" w14:textId="77777777" w:rsidR="00C37A6C" w:rsidRPr="00FD5241" w:rsidRDefault="00A332C1" w:rsidP="00CF49CA">
      <w:pPr>
        <w:rPr>
          <w:rFonts w:asciiTheme="minorHAnsi" w:hAnsiTheme="minorHAnsi" w:cs="Arial"/>
          <w:b/>
          <w:bCs/>
          <w:sz w:val="24"/>
          <w:szCs w:val="24"/>
        </w:rPr>
      </w:pPr>
      <w:r w:rsidRPr="00FD5241">
        <w:rPr>
          <w:rFonts w:asciiTheme="minorHAnsi" w:hAnsiTheme="minorHAnsi" w:cs="Arial"/>
          <w:b/>
          <w:bCs/>
          <w:sz w:val="24"/>
          <w:szCs w:val="24"/>
        </w:rPr>
        <w:t>Wojewódzki Inspektorat Farmaceutyczny w Bydgoszczy</w:t>
      </w:r>
    </w:p>
    <w:p w14:paraId="5B831D44" w14:textId="77777777" w:rsidR="00C37A6C" w:rsidRPr="00FD5241" w:rsidRDefault="00C37A6C" w:rsidP="00CF49CA">
      <w:pPr>
        <w:rPr>
          <w:rFonts w:asciiTheme="minorHAnsi" w:hAnsiTheme="minorHAnsi" w:cs="Arial"/>
          <w:sz w:val="24"/>
          <w:szCs w:val="24"/>
          <w:vertAlign w:val="superscript"/>
        </w:rPr>
      </w:pPr>
      <w:r w:rsidRPr="00FD5241">
        <w:rPr>
          <w:rFonts w:asciiTheme="minorHAnsi" w:hAnsiTheme="minorHAnsi" w:cs="Arial"/>
          <w:sz w:val="24"/>
          <w:szCs w:val="24"/>
        </w:rPr>
        <w:t>(nazwa/nazwy działu/działów administracji rządowej/nazwa jednostki sektora finansów publicznych</w:t>
      </w:r>
      <w:r w:rsidRPr="00FD5241">
        <w:rPr>
          <w:rFonts w:asciiTheme="minorHAnsi" w:hAnsiTheme="minorHAnsi" w:cs="Arial"/>
          <w:sz w:val="24"/>
          <w:szCs w:val="24"/>
          <w:vertAlign w:val="superscript"/>
        </w:rPr>
        <w:t>*)</w:t>
      </w:r>
    </w:p>
    <w:p w14:paraId="50069185" w14:textId="77777777" w:rsidR="00A332C1" w:rsidRPr="00FD5241" w:rsidRDefault="00A332C1" w:rsidP="00CF49CA">
      <w:pPr>
        <w:rPr>
          <w:rFonts w:asciiTheme="minorHAnsi" w:hAnsiTheme="minorHAnsi" w:cs="Arial"/>
          <w:sz w:val="24"/>
          <w:szCs w:val="24"/>
        </w:rPr>
      </w:pPr>
    </w:p>
    <w:p w14:paraId="270970A9" w14:textId="77777777" w:rsidR="00C37A6C" w:rsidRPr="00FD5241" w:rsidRDefault="00C37A6C" w:rsidP="00CF49CA">
      <w:pPr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b/>
          <w:bCs/>
          <w:sz w:val="24"/>
          <w:szCs w:val="24"/>
        </w:rPr>
        <w:t>Część A</w:t>
      </w:r>
      <w:r w:rsidRPr="00FD5241">
        <w:rPr>
          <w:rFonts w:asciiTheme="minorHAnsi" w:hAnsiTheme="minorHAnsi" w:cs="Arial"/>
          <w:sz w:val="24"/>
          <w:szCs w:val="24"/>
          <w:vertAlign w:val="superscript"/>
        </w:rPr>
        <w:t>4)</w:t>
      </w:r>
    </w:p>
    <w:p w14:paraId="3033D8F7" w14:textId="77777777" w:rsidR="00C37A6C" w:rsidRPr="00FD5241" w:rsidRDefault="00A332C1" w:rsidP="00CF49CA">
      <w:pPr>
        <w:tabs>
          <w:tab w:val="left" w:pos="426"/>
        </w:tabs>
        <w:ind w:left="426" w:hanging="426"/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>X</w:t>
      </w:r>
      <w:r w:rsidR="00C37A6C" w:rsidRPr="00FD5241">
        <w:rPr>
          <w:rFonts w:asciiTheme="minorHAnsi" w:hAnsiTheme="minorHAnsi" w:cs="Arial"/>
          <w:sz w:val="24"/>
          <w:szCs w:val="24"/>
        </w:rPr>
        <w:tab/>
        <w:t>w wystarczającym stopniu funkcjonowała adekwatna, skuteczna i efektywna kontrola zarządcza.</w:t>
      </w:r>
    </w:p>
    <w:p w14:paraId="50173FD7" w14:textId="77777777" w:rsidR="004F6917" w:rsidRPr="00FD5241" w:rsidRDefault="004F6917" w:rsidP="00CF49CA">
      <w:pPr>
        <w:tabs>
          <w:tab w:val="left" w:pos="426"/>
        </w:tabs>
        <w:ind w:left="426" w:hanging="426"/>
        <w:rPr>
          <w:rFonts w:asciiTheme="minorHAnsi" w:hAnsiTheme="minorHAnsi" w:cs="Arial"/>
          <w:sz w:val="24"/>
          <w:szCs w:val="24"/>
        </w:rPr>
      </w:pPr>
    </w:p>
    <w:p w14:paraId="26F8F938" w14:textId="77777777" w:rsidR="00C37A6C" w:rsidRPr="00FD5241" w:rsidRDefault="00C37A6C" w:rsidP="00CF49CA">
      <w:pPr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b/>
          <w:bCs/>
          <w:sz w:val="24"/>
          <w:szCs w:val="24"/>
        </w:rPr>
        <w:t>Część B</w:t>
      </w:r>
      <w:r w:rsidRPr="00FD5241">
        <w:rPr>
          <w:rFonts w:asciiTheme="minorHAnsi" w:hAnsiTheme="minorHAnsi" w:cs="Arial"/>
          <w:sz w:val="24"/>
          <w:szCs w:val="24"/>
          <w:vertAlign w:val="superscript"/>
        </w:rPr>
        <w:t>5)</w:t>
      </w:r>
    </w:p>
    <w:p w14:paraId="387D9237" w14:textId="77777777" w:rsidR="00C37A6C" w:rsidRPr="00FD5241" w:rsidRDefault="00C37A6C" w:rsidP="00CF49CA">
      <w:pPr>
        <w:tabs>
          <w:tab w:val="left" w:pos="426"/>
        </w:tabs>
        <w:ind w:left="426" w:hanging="426"/>
        <w:rPr>
          <w:rFonts w:asciiTheme="minorHAnsi" w:hAnsiTheme="minorHAnsi" w:cs="Arial"/>
          <w:sz w:val="24"/>
          <w:szCs w:val="24"/>
        </w:rPr>
      </w:pPr>
      <w:r w:rsidRPr="00FD5241">
        <w:rPr>
          <w:rFonts w:ascii="Calibri" w:hAnsi="Calibri" w:cs="Calibri"/>
          <w:sz w:val="24"/>
          <w:szCs w:val="24"/>
        </w:rPr>
        <w:t></w:t>
      </w:r>
      <w:r w:rsidRPr="00FD5241">
        <w:rPr>
          <w:rFonts w:asciiTheme="minorHAnsi" w:hAnsiTheme="minorHAnsi" w:cs="Arial"/>
          <w:sz w:val="24"/>
          <w:szCs w:val="24"/>
        </w:rPr>
        <w:tab/>
      </w:r>
      <w:r w:rsidRPr="00FD5241">
        <w:rPr>
          <w:rFonts w:asciiTheme="minorHAnsi" w:hAnsiTheme="minorHAnsi" w:cs="Arial"/>
          <w:strike/>
          <w:sz w:val="24"/>
          <w:szCs w:val="24"/>
        </w:rPr>
        <w:t>w ograniczonym stopniu funkcjonowała adekwatna, skuteczna i efektywna kontrola zarządcza.</w:t>
      </w:r>
    </w:p>
    <w:p w14:paraId="445F1CA6" w14:textId="77777777" w:rsidR="00C37A6C" w:rsidRPr="00FD5241" w:rsidRDefault="00C37A6C" w:rsidP="00CF49CA">
      <w:pPr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 xml:space="preserve">Zastrzeżenia dotyczące funkcjonowania kontroli zarządczej wraz z planowanymi działaniami, które zostaną podjęte w celu poprawy </w:t>
      </w:r>
      <w:r w:rsidRPr="00FD5241">
        <w:rPr>
          <w:rFonts w:asciiTheme="minorHAnsi" w:hAnsiTheme="minorHAnsi" w:cs="Arial"/>
          <w:strike/>
          <w:sz w:val="24"/>
          <w:szCs w:val="24"/>
        </w:rPr>
        <w:t>funkcjonowania</w:t>
      </w:r>
      <w:r w:rsidRPr="00FD5241">
        <w:rPr>
          <w:rFonts w:asciiTheme="minorHAnsi" w:hAnsiTheme="minorHAnsi" w:cs="Arial"/>
          <w:sz w:val="24"/>
          <w:szCs w:val="24"/>
        </w:rPr>
        <w:t xml:space="preserve"> kontroli zarządczej, zostały opisane w dziale II oświadczenia.</w:t>
      </w:r>
    </w:p>
    <w:p w14:paraId="0FDAEFE3" w14:textId="77777777" w:rsidR="004F6917" w:rsidRPr="00FD5241" w:rsidRDefault="004F6917" w:rsidP="00CF49CA">
      <w:pPr>
        <w:rPr>
          <w:rFonts w:asciiTheme="minorHAnsi" w:hAnsiTheme="minorHAnsi" w:cs="Arial"/>
          <w:sz w:val="24"/>
          <w:szCs w:val="24"/>
        </w:rPr>
      </w:pPr>
    </w:p>
    <w:p w14:paraId="5D319A4D" w14:textId="77777777" w:rsidR="00C37A6C" w:rsidRPr="00FD5241" w:rsidRDefault="00C37A6C" w:rsidP="00CF49CA">
      <w:pPr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b/>
          <w:bCs/>
          <w:sz w:val="24"/>
          <w:szCs w:val="24"/>
        </w:rPr>
        <w:t>Część C</w:t>
      </w:r>
      <w:r w:rsidRPr="00FD5241">
        <w:rPr>
          <w:rFonts w:asciiTheme="minorHAnsi" w:hAnsiTheme="minorHAnsi" w:cs="Arial"/>
          <w:sz w:val="24"/>
          <w:szCs w:val="24"/>
          <w:vertAlign w:val="superscript"/>
        </w:rPr>
        <w:t>6)</w:t>
      </w:r>
    </w:p>
    <w:p w14:paraId="52F956B6" w14:textId="77777777" w:rsidR="00C37A6C" w:rsidRPr="00FD5241" w:rsidRDefault="00C37A6C" w:rsidP="00CF49CA">
      <w:pPr>
        <w:tabs>
          <w:tab w:val="left" w:pos="426"/>
        </w:tabs>
        <w:ind w:left="426" w:hanging="426"/>
        <w:rPr>
          <w:rFonts w:asciiTheme="minorHAnsi" w:hAnsiTheme="minorHAnsi" w:cs="Arial"/>
          <w:strike/>
          <w:sz w:val="24"/>
          <w:szCs w:val="24"/>
        </w:rPr>
      </w:pPr>
      <w:r w:rsidRPr="00FD5241">
        <w:rPr>
          <w:rFonts w:ascii="Calibri" w:hAnsi="Calibri" w:cs="Calibri"/>
          <w:sz w:val="24"/>
          <w:szCs w:val="24"/>
        </w:rPr>
        <w:t></w:t>
      </w:r>
      <w:r w:rsidRPr="00FD5241">
        <w:rPr>
          <w:rFonts w:asciiTheme="minorHAnsi" w:hAnsiTheme="minorHAnsi" w:cs="Arial"/>
          <w:sz w:val="24"/>
          <w:szCs w:val="24"/>
        </w:rPr>
        <w:tab/>
      </w:r>
      <w:r w:rsidRPr="00FD5241">
        <w:rPr>
          <w:rFonts w:asciiTheme="minorHAnsi" w:hAnsiTheme="minorHAnsi" w:cs="Arial"/>
          <w:strike/>
          <w:sz w:val="24"/>
          <w:szCs w:val="24"/>
        </w:rPr>
        <w:t>nie funkcjonowała adekwatna, skuteczna i efektywna kontrola zarządcza.</w:t>
      </w:r>
    </w:p>
    <w:p w14:paraId="42805CAF" w14:textId="77777777" w:rsidR="00C37A6C" w:rsidRPr="00FD5241" w:rsidRDefault="00C37A6C" w:rsidP="00CF49CA">
      <w:pPr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17073E0" w14:textId="77777777" w:rsidR="004F6917" w:rsidRPr="00FD5241" w:rsidRDefault="004F6917" w:rsidP="00CF49CA">
      <w:pPr>
        <w:rPr>
          <w:rFonts w:asciiTheme="minorHAnsi" w:hAnsiTheme="minorHAnsi" w:cs="Arial"/>
          <w:sz w:val="24"/>
          <w:szCs w:val="24"/>
        </w:rPr>
      </w:pPr>
    </w:p>
    <w:p w14:paraId="621A2B18" w14:textId="77777777" w:rsidR="00C37A6C" w:rsidRPr="00FD5241" w:rsidRDefault="00C37A6C" w:rsidP="00CF49CA">
      <w:pPr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b/>
          <w:bCs/>
          <w:sz w:val="24"/>
          <w:szCs w:val="24"/>
        </w:rPr>
        <w:t>Część D</w:t>
      </w:r>
    </w:p>
    <w:p w14:paraId="20F425F1" w14:textId="77777777" w:rsidR="00C37A6C" w:rsidRPr="00FD5241" w:rsidRDefault="00C37A6C" w:rsidP="00CF49CA">
      <w:pPr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>Niniejsze oświadczenie opiera się na mojej ocenie i informacjach dostępnych w czasie sporządzania niniejszego oświadczenia pochodzących z:</w:t>
      </w:r>
      <w:r w:rsidRPr="00FD5241">
        <w:rPr>
          <w:rFonts w:asciiTheme="minorHAnsi" w:hAnsiTheme="minorHAnsi" w:cs="Arial"/>
          <w:sz w:val="24"/>
          <w:szCs w:val="24"/>
          <w:vertAlign w:val="superscript"/>
        </w:rPr>
        <w:t>7)</w:t>
      </w:r>
    </w:p>
    <w:p w14:paraId="51604972" w14:textId="77777777" w:rsidR="00C37A6C" w:rsidRPr="00FD5241" w:rsidRDefault="00C3278E" w:rsidP="00CF49CA">
      <w:pPr>
        <w:tabs>
          <w:tab w:val="left" w:pos="852"/>
        </w:tabs>
        <w:ind w:left="852" w:hanging="426"/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lastRenderedPageBreak/>
        <w:t>X</w:t>
      </w:r>
      <w:r w:rsidR="00C37A6C" w:rsidRPr="00FD5241">
        <w:rPr>
          <w:rFonts w:asciiTheme="minorHAnsi" w:hAnsiTheme="minorHAnsi" w:cs="Arial"/>
          <w:sz w:val="24"/>
          <w:szCs w:val="24"/>
        </w:rPr>
        <w:tab/>
        <w:t>monitoringu realizacji celów i zadań,</w:t>
      </w:r>
    </w:p>
    <w:p w14:paraId="75EE6B69" w14:textId="77777777" w:rsidR="00C37A6C" w:rsidRPr="00FD5241" w:rsidRDefault="00C3278E" w:rsidP="00CF49CA">
      <w:pPr>
        <w:tabs>
          <w:tab w:val="left" w:pos="852"/>
        </w:tabs>
        <w:ind w:left="852" w:hanging="426"/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>X</w:t>
      </w:r>
      <w:r w:rsidR="00C37A6C" w:rsidRPr="00FD5241">
        <w:rPr>
          <w:rFonts w:asciiTheme="minorHAnsi" w:hAnsiTheme="minorHAnsi" w:cs="Arial"/>
          <w:sz w:val="24"/>
          <w:szCs w:val="24"/>
        </w:rPr>
        <w:tab/>
        <w:t>samooceny kontroli zarządczej przeprowadzonej z uwzględnieniem standardów kontroli zarządczej dla sektora finansów publicznych</w:t>
      </w:r>
      <w:r w:rsidR="00C37A6C" w:rsidRPr="00FD5241">
        <w:rPr>
          <w:rFonts w:asciiTheme="minorHAnsi" w:hAnsiTheme="minorHAnsi" w:cs="Arial"/>
          <w:sz w:val="24"/>
          <w:szCs w:val="24"/>
          <w:vertAlign w:val="superscript"/>
        </w:rPr>
        <w:t>8)</w:t>
      </w:r>
      <w:r w:rsidR="00C37A6C" w:rsidRPr="00FD5241">
        <w:rPr>
          <w:rFonts w:asciiTheme="minorHAnsi" w:hAnsiTheme="minorHAnsi" w:cs="Arial"/>
          <w:sz w:val="24"/>
          <w:szCs w:val="24"/>
        </w:rPr>
        <w:t>,</w:t>
      </w:r>
    </w:p>
    <w:p w14:paraId="569B828B" w14:textId="77777777" w:rsidR="00C37A6C" w:rsidRPr="00FD5241" w:rsidRDefault="00C37A6C" w:rsidP="00CF49CA">
      <w:pPr>
        <w:tabs>
          <w:tab w:val="left" w:pos="852"/>
        </w:tabs>
        <w:ind w:left="852" w:hanging="426"/>
        <w:rPr>
          <w:rFonts w:asciiTheme="minorHAnsi" w:hAnsiTheme="minorHAnsi" w:cs="Arial"/>
          <w:sz w:val="24"/>
          <w:szCs w:val="24"/>
        </w:rPr>
      </w:pPr>
      <w:r w:rsidRPr="00FD5241">
        <w:rPr>
          <w:rFonts w:ascii="Calibri" w:hAnsi="Calibri" w:cs="Calibri"/>
          <w:sz w:val="24"/>
          <w:szCs w:val="24"/>
        </w:rPr>
        <w:t></w:t>
      </w:r>
      <w:r w:rsidRPr="00FD5241">
        <w:rPr>
          <w:rFonts w:asciiTheme="minorHAnsi" w:hAnsiTheme="minorHAnsi" w:cs="Arial"/>
          <w:sz w:val="24"/>
          <w:szCs w:val="24"/>
        </w:rPr>
        <w:tab/>
        <w:t>procesu zarz</w:t>
      </w:r>
      <w:r w:rsidRPr="00FD5241">
        <w:rPr>
          <w:rFonts w:ascii="Calibri" w:hAnsi="Calibri" w:cs="Calibri"/>
          <w:sz w:val="24"/>
          <w:szCs w:val="24"/>
        </w:rPr>
        <w:t>ą</w:t>
      </w:r>
      <w:r w:rsidRPr="00FD5241">
        <w:rPr>
          <w:rFonts w:asciiTheme="minorHAnsi" w:hAnsiTheme="minorHAnsi" w:cs="Arial"/>
          <w:sz w:val="24"/>
          <w:szCs w:val="24"/>
        </w:rPr>
        <w:t>dzania ryzykiem,</w:t>
      </w:r>
    </w:p>
    <w:p w14:paraId="26EC01D0" w14:textId="77777777" w:rsidR="00C37A6C" w:rsidRPr="00FD5241" w:rsidRDefault="00C37A6C" w:rsidP="00CF49CA">
      <w:pPr>
        <w:tabs>
          <w:tab w:val="left" w:pos="852"/>
        </w:tabs>
        <w:ind w:left="852" w:hanging="426"/>
        <w:rPr>
          <w:rFonts w:asciiTheme="minorHAnsi" w:hAnsiTheme="minorHAnsi" w:cs="Arial"/>
          <w:sz w:val="24"/>
          <w:szCs w:val="24"/>
        </w:rPr>
      </w:pPr>
      <w:r w:rsidRPr="00FD5241">
        <w:rPr>
          <w:rFonts w:ascii="Calibri" w:hAnsi="Calibri" w:cs="Calibri"/>
          <w:sz w:val="24"/>
          <w:szCs w:val="24"/>
        </w:rPr>
        <w:t></w:t>
      </w:r>
      <w:r w:rsidRPr="00FD5241">
        <w:rPr>
          <w:rFonts w:asciiTheme="minorHAnsi" w:hAnsiTheme="minorHAnsi" w:cs="Arial"/>
          <w:sz w:val="24"/>
          <w:szCs w:val="24"/>
        </w:rPr>
        <w:tab/>
        <w:t>audytu wewn</w:t>
      </w:r>
      <w:r w:rsidRPr="00FD5241">
        <w:rPr>
          <w:rFonts w:ascii="Calibri" w:hAnsi="Calibri" w:cs="Calibri"/>
          <w:sz w:val="24"/>
          <w:szCs w:val="24"/>
        </w:rPr>
        <w:t>ę</w:t>
      </w:r>
      <w:r w:rsidRPr="00FD5241">
        <w:rPr>
          <w:rFonts w:asciiTheme="minorHAnsi" w:hAnsiTheme="minorHAnsi" w:cs="Arial"/>
          <w:sz w:val="24"/>
          <w:szCs w:val="24"/>
        </w:rPr>
        <w:t>trznego,</w:t>
      </w:r>
    </w:p>
    <w:p w14:paraId="470E50F1" w14:textId="77777777" w:rsidR="00C37A6C" w:rsidRPr="00FD5241" w:rsidRDefault="00C37A6C" w:rsidP="00CF49CA">
      <w:pPr>
        <w:tabs>
          <w:tab w:val="left" w:pos="852"/>
        </w:tabs>
        <w:ind w:left="852" w:hanging="426"/>
        <w:rPr>
          <w:rFonts w:asciiTheme="minorHAnsi" w:hAnsiTheme="minorHAnsi" w:cs="Arial"/>
          <w:sz w:val="24"/>
          <w:szCs w:val="24"/>
        </w:rPr>
      </w:pPr>
      <w:r w:rsidRPr="00FD5241">
        <w:rPr>
          <w:rFonts w:ascii="Calibri" w:hAnsi="Calibri" w:cs="Calibri"/>
          <w:sz w:val="24"/>
          <w:szCs w:val="24"/>
        </w:rPr>
        <w:t></w:t>
      </w:r>
      <w:r w:rsidRPr="00FD5241">
        <w:rPr>
          <w:rFonts w:asciiTheme="minorHAnsi" w:hAnsiTheme="minorHAnsi" w:cs="Arial"/>
          <w:sz w:val="24"/>
          <w:szCs w:val="24"/>
        </w:rPr>
        <w:tab/>
        <w:t>kontroli wewn</w:t>
      </w:r>
      <w:r w:rsidRPr="00FD5241">
        <w:rPr>
          <w:rFonts w:ascii="Calibri" w:hAnsi="Calibri" w:cs="Calibri"/>
          <w:sz w:val="24"/>
          <w:szCs w:val="24"/>
        </w:rPr>
        <w:t>ę</w:t>
      </w:r>
      <w:r w:rsidRPr="00FD5241">
        <w:rPr>
          <w:rFonts w:asciiTheme="minorHAnsi" w:hAnsiTheme="minorHAnsi" w:cs="Arial"/>
          <w:sz w:val="24"/>
          <w:szCs w:val="24"/>
        </w:rPr>
        <w:t>trznych,</w:t>
      </w:r>
    </w:p>
    <w:p w14:paraId="0B44193A" w14:textId="77777777" w:rsidR="00C37A6C" w:rsidRPr="00FD5241" w:rsidRDefault="00C37A6C" w:rsidP="00CF49CA">
      <w:pPr>
        <w:tabs>
          <w:tab w:val="left" w:pos="852"/>
        </w:tabs>
        <w:ind w:left="852" w:hanging="426"/>
        <w:rPr>
          <w:rFonts w:asciiTheme="minorHAnsi" w:hAnsiTheme="minorHAnsi" w:cs="Arial"/>
          <w:sz w:val="24"/>
          <w:szCs w:val="24"/>
        </w:rPr>
      </w:pPr>
      <w:r w:rsidRPr="00FD5241">
        <w:rPr>
          <w:rFonts w:ascii="Calibri" w:hAnsi="Calibri" w:cs="Calibri"/>
          <w:sz w:val="24"/>
          <w:szCs w:val="24"/>
        </w:rPr>
        <w:t></w:t>
      </w:r>
      <w:r w:rsidRPr="00FD5241">
        <w:rPr>
          <w:rFonts w:asciiTheme="minorHAnsi" w:hAnsiTheme="minorHAnsi" w:cs="Arial"/>
          <w:sz w:val="24"/>
          <w:szCs w:val="24"/>
        </w:rPr>
        <w:tab/>
        <w:t>kontroli zewn</w:t>
      </w:r>
      <w:r w:rsidRPr="00FD5241">
        <w:rPr>
          <w:rFonts w:ascii="Calibri" w:hAnsi="Calibri" w:cs="Calibri"/>
          <w:sz w:val="24"/>
          <w:szCs w:val="24"/>
        </w:rPr>
        <w:t>ę</w:t>
      </w:r>
      <w:r w:rsidRPr="00FD5241">
        <w:rPr>
          <w:rFonts w:asciiTheme="minorHAnsi" w:hAnsiTheme="minorHAnsi" w:cs="Arial"/>
          <w:sz w:val="24"/>
          <w:szCs w:val="24"/>
        </w:rPr>
        <w:t>trznych,</w:t>
      </w:r>
    </w:p>
    <w:p w14:paraId="4E887A38" w14:textId="77777777" w:rsidR="00C37A6C" w:rsidRPr="00FD5241" w:rsidRDefault="00C37A6C" w:rsidP="00CF49CA">
      <w:pPr>
        <w:tabs>
          <w:tab w:val="left" w:pos="852"/>
        </w:tabs>
        <w:ind w:left="852" w:hanging="426"/>
        <w:rPr>
          <w:rFonts w:asciiTheme="minorHAnsi" w:hAnsiTheme="minorHAnsi" w:cs="Arial"/>
          <w:sz w:val="24"/>
          <w:szCs w:val="24"/>
        </w:rPr>
      </w:pPr>
      <w:r w:rsidRPr="00FD5241">
        <w:rPr>
          <w:rFonts w:ascii="Calibri" w:hAnsi="Calibri" w:cs="Calibri"/>
          <w:sz w:val="24"/>
          <w:szCs w:val="24"/>
        </w:rPr>
        <w:t></w:t>
      </w:r>
      <w:r w:rsidRPr="00FD5241">
        <w:rPr>
          <w:rFonts w:asciiTheme="minorHAnsi" w:hAnsiTheme="minorHAnsi" w:cs="Arial"/>
          <w:sz w:val="24"/>
          <w:szCs w:val="24"/>
        </w:rPr>
        <w:tab/>
        <w:t xml:space="preserve">innych </w:t>
      </w:r>
      <w:r w:rsidRPr="00FD5241">
        <w:rPr>
          <w:rFonts w:ascii="Calibri" w:hAnsi="Calibri" w:cs="Calibri"/>
          <w:sz w:val="24"/>
          <w:szCs w:val="24"/>
        </w:rPr>
        <w:t>ź</w:t>
      </w:r>
      <w:r w:rsidRPr="00FD5241">
        <w:rPr>
          <w:rFonts w:asciiTheme="minorHAnsi" w:hAnsiTheme="minorHAnsi" w:cs="Arial"/>
          <w:sz w:val="24"/>
          <w:szCs w:val="24"/>
        </w:rPr>
        <w:t>r</w:t>
      </w:r>
      <w:r w:rsidRPr="00FD5241">
        <w:rPr>
          <w:rFonts w:ascii="Calibri" w:hAnsi="Calibri" w:cs="Calibri"/>
          <w:sz w:val="24"/>
          <w:szCs w:val="24"/>
        </w:rPr>
        <w:t>ó</w:t>
      </w:r>
      <w:r w:rsidRPr="00FD5241">
        <w:rPr>
          <w:rFonts w:asciiTheme="minorHAnsi" w:hAnsiTheme="minorHAnsi" w:cs="Arial"/>
          <w:sz w:val="24"/>
          <w:szCs w:val="24"/>
        </w:rPr>
        <w:t>de</w:t>
      </w:r>
      <w:r w:rsidRPr="00FD5241">
        <w:rPr>
          <w:rFonts w:ascii="Calibri" w:hAnsi="Calibri" w:cs="Calibri"/>
          <w:sz w:val="24"/>
          <w:szCs w:val="24"/>
        </w:rPr>
        <w:t>ł</w:t>
      </w:r>
      <w:r w:rsidRPr="00FD5241">
        <w:rPr>
          <w:rFonts w:asciiTheme="minorHAnsi" w:hAnsiTheme="minorHAnsi" w:cs="Arial"/>
          <w:sz w:val="24"/>
          <w:szCs w:val="24"/>
        </w:rPr>
        <w:t xml:space="preserve"> informacji: ...............................................................................................</w:t>
      </w:r>
    </w:p>
    <w:p w14:paraId="64C5A05E" w14:textId="77777777" w:rsidR="002664A9" w:rsidRPr="00FD5241" w:rsidRDefault="002664A9" w:rsidP="00CF49CA">
      <w:pPr>
        <w:tabs>
          <w:tab w:val="left" w:pos="852"/>
        </w:tabs>
        <w:ind w:left="852" w:hanging="426"/>
        <w:rPr>
          <w:rFonts w:asciiTheme="minorHAnsi" w:hAnsiTheme="minorHAnsi" w:cs="Arial"/>
          <w:sz w:val="24"/>
          <w:szCs w:val="24"/>
        </w:rPr>
      </w:pPr>
    </w:p>
    <w:p w14:paraId="0CA610D1" w14:textId="77777777" w:rsidR="002664A9" w:rsidRPr="00FD5241" w:rsidRDefault="00C37A6C" w:rsidP="00CF49CA">
      <w:pPr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>Jednocześnie oświadczam, że nie są mi znane inne fakty lub okoliczności, które mogłyby wpłynąć na treść niniejszego oświadczenia.</w:t>
      </w:r>
    </w:p>
    <w:p w14:paraId="59DFCD28" w14:textId="77777777" w:rsidR="004F6917" w:rsidRPr="00FD5241" w:rsidRDefault="004F6917" w:rsidP="00CF49CA">
      <w:pPr>
        <w:rPr>
          <w:rFonts w:asciiTheme="minorHAnsi" w:hAnsiTheme="minorHAnsi" w:cs="Arial"/>
          <w:sz w:val="24"/>
          <w:szCs w:val="24"/>
        </w:rPr>
      </w:pPr>
    </w:p>
    <w:p w14:paraId="0793751F" w14:textId="77777777" w:rsidR="00FD5241" w:rsidRDefault="00C3278E" w:rsidP="00CF49CA">
      <w:pPr>
        <w:tabs>
          <w:tab w:val="right" w:pos="8804"/>
        </w:tabs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b/>
          <w:bCs/>
          <w:sz w:val="24"/>
          <w:szCs w:val="24"/>
        </w:rPr>
        <w:t xml:space="preserve">Bydgoszcz, </w:t>
      </w:r>
      <w:r w:rsidR="00391ADB" w:rsidRPr="00FD5241">
        <w:rPr>
          <w:rFonts w:asciiTheme="minorHAnsi" w:hAnsiTheme="minorHAnsi" w:cs="Arial"/>
          <w:b/>
          <w:bCs/>
          <w:sz w:val="24"/>
          <w:szCs w:val="24"/>
        </w:rPr>
        <w:t>17</w:t>
      </w:r>
      <w:r w:rsidRPr="00FD5241">
        <w:rPr>
          <w:rFonts w:asciiTheme="minorHAnsi" w:hAnsiTheme="minorHAnsi" w:cs="Arial"/>
          <w:b/>
          <w:bCs/>
          <w:sz w:val="24"/>
          <w:szCs w:val="24"/>
        </w:rPr>
        <w:t>.0</w:t>
      </w:r>
      <w:r w:rsidR="00391ADB" w:rsidRPr="00FD5241">
        <w:rPr>
          <w:rFonts w:asciiTheme="minorHAnsi" w:hAnsiTheme="minorHAnsi" w:cs="Arial"/>
          <w:b/>
          <w:bCs/>
          <w:sz w:val="24"/>
          <w:szCs w:val="24"/>
        </w:rPr>
        <w:t>1</w:t>
      </w:r>
      <w:r w:rsidRPr="00FD5241">
        <w:rPr>
          <w:rFonts w:asciiTheme="minorHAnsi" w:hAnsiTheme="minorHAnsi" w:cs="Arial"/>
          <w:b/>
          <w:bCs/>
          <w:sz w:val="24"/>
          <w:szCs w:val="24"/>
        </w:rPr>
        <w:t>.202</w:t>
      </w:r>
      <w:r w:rsidR="00391ADB" w:rsidRPr="00FD5241">
        <w:rPr>
          <w:rFonts w:asciiTheme="minorHAnsi" w:hAnsiTheme="minorHAnsi" w:cs="Arial"/>
          <w:b/>
          <w:bCs/>
          <w:sz w:val="24"/>
          <w:szCs w:val="24"/>
        </w:rPr>
        <w:t>2</w:t>
      </w:r>
      <w:r w:rsidRPr="00FD5241">
        <w:rPr>
          <w:rFonts w:asciiTheme="minorHAnsi" w:hAnsiTheme="minorHAnsi" w:cs="Arial"/>
          <w:b/>
          <w:bCs/>
          <w:sz w:val="24"/>
          <w:szCs w:val="24"/>
        </w:rPr>
        <w:t xml:space="preserve"> r.</w:t>
      </w:r>
      <w:r w:rsidR="0056369B" w:rsidRPr="00FD5241">
        <w:rPr>
          <w:rFonts w:asciiTheme="minorHAnsi" w:hAnsiTheme="minorHAnsi" w:cs="Arial"/>
          <w:sz w:val="24"/>
          <w:szCs w:val="24"/>
        </w:rPr>
        <w:t xml:space="preserve">      </w:t>
      </w:r>
      <w:r w:rsidR="00FD5241" w:rsidRPr="00FD5241">
        <w:rPr>
          <w:rFonts w:asciiTheme="minorHAnsi" w:hAnsiTheme="minorHAnsi" w:cs="Arial"/>
          <w:sz w:val="24"/>
          <w:szCs w:val="24"/>
        </w:rPr>
        <w:t xml:space="preserve">     </w:t>
      </w:r>
      <w:r w:rsidR="00FD5241">
        <w:rPr>
          <w:rFonts w:asciiTheme="minorHAnsi" w:hAnsiTheme="minorHAnsi" w:cs="Arial"/>
          <w:sz w:val="24"/>
          <w:szCs w:val="24"/>
        </w:rPr>
        <w:t xml:space="preserve">         </w:t>
      </w:r>
      <w:r w:rsidR="0056369B" w:rsidRPr="00FD5241">
        <w:rPr>
          <w:rFonts w:asciiTheme="minorHAnsi" w:hAnsiTheme="minorHAnsi" w:cs="Arial"/>
          <w:b/>
          <w:bCs/>
          <w:sz w:val="24"/>
          <w:szCs w:val="24"/>
        </w:rPr>
        <w:t>Na oryginale dokumentu złożono podpis</w:t>
      </w:r>
      <w:r w:rsidR="0056369B" w:rsidRPr="00FD5241">
        <w:rPr>
          <w:rFonts w:asciiTheme="minorHAnsi" w:hAnsiTheme="minorHAnsi" w:cs="Arial"/>
          <w:sz w:val="24"/>
          <w:szCs w:val="24"/>
        </w:rPr>
        <w:t xml:space="preserve"> </w:t>
      </w:r>
    </w:p>
    <w:p w14:paraId="7FB7A5C5" w14:textId="2E276574" w:rsidR="0056369B" w:rsidRPr="00FD5241" w:rsidRDefault="0056369B" w:rsidP="00CF49CA">
      <w:pPr>
        <w:tabs>
          <w:tab w:val="right" w:pos="8804"/>
        </w:tabs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 xml:space="preserve"> (miejscowość, data</w:t>
      </w:r>
      <w:r w:rsidR="00FD5241">
        <w:rPr>
          <w:rFonts w:asciiTheme="minorHAnsi" w:hAnsiTheme="minorHAnsi" w:cs="Arial"/>
          <w:sz w:val="24"/>
          <w:szCs w:val="24"/>
        </w:rPr>
        <w:t xml:space="preserve">)       </w:t>
      </w:r>
      <w:r w:rsidRPr="00FD5241">
        <w:rPr>
          <w:rFonts w:asciiTheme="minorHAnsi" w:hAnsiTheme="minorHAnsi" w:cs="Arial"/>
          <w:b/>
          <w:bCs/>
          <w:sz w:val="24"/>
          <w:szCs w:val="24"/>
        </w:rPr>
        <w:t>Kujawsko-Pomorskiego Wojewódzkiego Inspektora</w:t>
      </w:r>
      <w:r w:rsidR="00FD5241" w:rsidRPr="00FD5241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FD5241">
        <w:rPr>
          <w:rFonts w:asciiTheme="minorHAnsi" w:hAnsiTheme="minorHAnsi" w:cs="Arial"/>
          <w:b/>
          <w:bCs/>
          <w:sz w:val="24"/>
          <w:szCs w:val="24"/>
        </w:rPr>
        <w:t>Farmaceutycznego</w:t>
      </w:r>
    </w:p>
    <w:p w14:paraId="435F6862" w14:textId="62618EE4" w:rsidR="00C37A6C" w:rsidRPr="00FD5241" w:rsidRDefault="0056369B" w:rsidP="00CF49CA">
      <w:pPr>
        <w:tabs>
          <w:tab w:val="right" w:pos="8804"/>
        </w:tabs>
        <w:rPr>
          <w:rFonts w:asciiTheme="minorHAnsi" w:hAnsiTheme="minorHAnsi" w:cs="Arial"/>
          <w:b/>
          <w:bCs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</w:t>
      </w:r>
      <w:r w:rsidRPr="00FD5241">
        <w:rPr>
          <w:rFonts w:asciiTheme="minorHAnsi" w:hAnsiTheme="minorHAnsi" w:cs="Arial"/>
          <w:b/>
          <w:bCs/>
          <w:sz w:val="24"/>
          <w:szCs w:val="24"/>
        </w:rPr>
        <w:t>w Bydgoszczy – Beaty Stasiak</w:t>
      </w:r>
    </w:p>
    <w:p w14:paraId="3E344E25" w14:textId="57689570" w:rsidR="0056369B" w:rsidRPr="00FD5241" w:rsidRDefault="00C3278E" w:rsidP="00CF49CA">
      <w:pPr>
        <w:tabs>
          <w:tab w:val="right" w:pos="8804"/>
        </w:tabs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 xml:space="preserve">      </w:t>
      </w:r>
      <w:r w:rsidR="0056369B" w:rsidRPr="00FD5241">
        <w:rPr>
          <w:rFonts w:asciiTheme="minorHAnsi" w:hAnsiTheme="minorHAnsi" w:cs="Arial"/>
          <w:sz w:val="24"/>
          <w:szCs w:val="24"/>
        </w:rPr>
        <w:t xml:space="preserve">                                                            </w:t>
      </w:r>
      <w:r w:rsidR="00C37A6C" w:rsidRPr="00FD5241">
        <w:rPr>
          <w:rFonts w:asciiTheme="minorHAnsi" w:hAnsiTheme="minorHAnsi" w:cs="Arial"/>
          <w:sz w:val="24"/>
          <w:szCs w:val="24"/>
        </w:rPr>
        <w:t>(podpis ministra/kierownika jednostki)</w:t>
      </w:r>
    </w:p>
    <w:p w14:paraId="77A6B369" w14:textId="77777777" w:rsidR="00C37A6C" w:rsidRPr="00FD5241" w:rsidRDefault="00C37A6C" w:rsidP="00CF49CA">
      <w:pPr>
        <w:tabs>
          <w:tab w:val="right" w:pos="8804"/>
        </w:tabs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>______</w:t>
      </w:r>
    </w:p>
    <w:p w14:paraId="513DB868" w14:textId="77777777" w:rsidR="004F6917" w:rsidRPr="00FD5241" w:rsidRDefault="00C37A6C" w:rsidP="00CF49CA">
      <w:pPr>
        <w:tabs>
          <w:tab w:val="left" w:pos="283"/>
        </w:tabs>
        <w:rPr>
          <w:rFonts w:asciiTheme="minorHAnsi" w:hAnsiTheme="minorHAnsi" w:cs="Arial"/>
          <w:sz w:val="24"/>
          <w:szCs w:val="24"/>
        </w:rPr>
      </w:pPr>
      <w:r w:rsidRPr="00FD5241">
        <w:rPr>
          <w:rFonts w:asciiTheme="minorHAnsi" w:hAnsiTheme="minorHAnsi" w:cs="Arial"/>
          <w:sz w:val="24"/>
          <w:szCs w:val="24"/>
        </w:rPr>
        <w:t>*</w:t>
      </w:r>
      <w:r w:rsidRPr="00FD5241">
        <w:rPr>
          <w:rFonts w:asciiTheme="minorHAnsi" w:hAnsiTheme="minorHAnsi" w:cs="Arial"/>
          <w:sz w:val="24"/>
          <w:szCs w:val="24"/>
        </w:rPr>
        <w:tab/>
        <w:t>Niepotrzebne skreślić.</w:t>
      </w:r>
    </w:p>
    <w:bookmarkEnd w:id="0"/>
    <w:p w14:paraId="54220C3F" w14:textId="77777777" w:rsidR="00C37A6C" w:rsidRPr="00FD5241" w:rsidRDefault="00C37A6C" w:rsidP="00CF49CA">
      <w:pPr>
        <w:rPr>
          <w:rFonts w:asciiTheme="minorHAnsi" w:hAnsiTheme="minorHAnsi" w:cs="Arial"/>
          <w:sz w:val="24"/>
          <w:szCs w:val="24"/>
        </w:rPr>
      </w:pPr>
    </w:p>
    <w:sectPr w:rsidR="00C37A6C" w:rsidRPr="00FD524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126B3" w14:textId="77777777" w:rsidR="00D86808" w:rsidRDefault="00D86808" w:rsidP="00BB444D">
      <w:r>
        <w:separator/>
      </w:r>
    </w:p>
  </w:endnote>
  <w:endnote w:type="continuationSeparator" w:id="0">
    <w:p w14:paraId="015D31B2" w14:textId="77777777" w:rsidR="00D86808" w:rsidRDefault="00D86808" w:rsidP="00BB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EE3BE" w14:textId="77777777" w:rsidR="00D86808" w:rsidRDefault="00D86808" w:rsidP="00BB444D">
      <w:r>
        <w:separator/>
      </w:r>
    </w:p>
  </w:footnote>
  <w:footnote w:type="continuationSeparator" w:id="0">
    <w:p w14:paraId="6047A83A" w14:textId="77777777" w:rsidR="00D86808" w:rsidRDefault="00D86808" w:rsidP="00BB4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6C"/>
    <w:rsid w:val="00076F28"/>
    <w:rsid w:val="0011481B"/>
    <w:rsid w:val="00137B5D"/>
    <w:rsid w:val="002664A9"/>
    <w:rsid w:val="002B15A8"/>
    <w:rsid w:val="00347F9A"/>
    <w:rsid w:val="00391ADB"/>
    <w:rsid w:val="004F6917"/>
    <w:rsid w:val="004F7E8E"/>
    <w:rsid w:val="0056369B"/>
    <w:rsid w:val="00581CDF"/>
    <w:rsid w:val="006573A8"/>
    <w:rsid w:val="00683C8F"/>
    <w:rsid w:val="006C09B1"/>
    <w:rsid w:val="006D6C64"/>
    <w:rsid w:val="00816DFC"/>
    <w:rsid w:val="008247B9"/>
    <w:rsid w:val="008B74F5"/>
    <w:rsid w:val="00A332C1"/>
    <w:rsid w:val="00A57264"/>
    <w:rsid w:val="00AD5C10"/>
    <w:rsid w:val="00B44262"/>
    <w:rsid w:val="00B5161F"/>
    <w:rsid w:val="00B55B2D"/>
    <w:rsid w:val="00BB444D"/>
    <w:rsid w:val="00BE0869"/>
    <w:rsid w:val="00C24ECD"/>
    <w:rsid w:val="00C3278E"/>
    <w:rsid w:val="00C37A6C"/>
    <w:rsid w:val="00CF49CA"/>
    <w:rsid w:val="00D86808"/>
    <w:rsid w:val="00E315BF"/>
    <w:rsid w:val="00E7334E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E96AB"/>
  <w14:defaultImageDpi w14:val="0"/>
  <w15:docId w15:val="{B04A267B-4B80-4712-9EBC-64FB0F58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4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B444D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44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Beata Piwowarska</dc:creator>
  <cp:keywords/>
  <dc:description/>
  <cp:lastModifiedBy>Wojewódzki Inspektorat Farmaceutyczny</cp:lastModifiedBy>
  <cp:revision>4</cp:revision>
  <cp:lastPrinted>2022-01-13T10:43:00Z</cp:lastPrinted>
  <dcterms:created xsi:type="dcterms:W3CDTF">2022-01-20T10:58:00Z</dcterms:created>
  <dcterms:modified xsi:type="dcterms:W3CDTF">2022-01-20T11:17:00Z</dcterms:modified>
</cp:coreProperties>
</file>